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6F" w:rsidRDefault="004E386F">
      <w:pPr>
        <w:rPr>
          <w:rFonts w:ascii="Times New Roman" w:hAnsi="Times New Roman" w:cs="Times New Roman"/>
          <w:b/>
        </w:rPr>
      </w:pPr>
      <w:r>
        <w:rPr>
          <w:rFonts w:ascii="Times New Roman" w:hAnsi="Times New Roman" w:cs="Times New Roman"/>
          <w:b/>
        </w:rPr>
        <w:t>Les défis du Père Noël</w:t>
      </w:r>
    </w:p>
    <w:p w:rsidR="00591794" w:rsidRDefault="000E5CE3">
      <w:pPr>
        <w:rPr>
          <w:rFonts w:ascii="Times New Roman" w:hAnsi="Times New Roman" w:cs="Times New Roman"/>
          <w:b/>
        </w:rPr>
      </w:pPr>
      <w:r w:rsidRPr="000E5CE3">
        <w:rPr>
          <w:rFonts w:ascii="Times New Roman" w:hAnsi="Times New Roman" w:cs="Times New Roman"/>
          <w:b/>
        </w:rPr>
        <w:t>Situation # 1</w:t>
      </w:r>
    </w:p>
    <w:p w:rsidR="000E5CE3" w:rsidRDefault="000E5CE3">
      <w:pPr>
        <w:rPr>
          <w:rFonts w:ascii="Times New Roman" w:hAnsi="Times New Roman" w:cs="Times New Roman"/>
        </w:rPr>
      </w:pPr>
      <w:r>
        <w:rPr>
          <w:rFonts w:ascii="Times New Roman" w:hAnsi="Times New Roman" w:cs="Times New Roman"/>
        </w:rPr>
        <w:t xml:space="preserve">Le Père Noël doit fabriquer des trains miniatures pour les enfants qui ont été sages cette année.  Il doit faire travailler 7 lutins </w:t>
      </w:r>
      <w:r w:rsidR="00F13D88">
        <w:rPr>
          <w:rFonts w:ascii="Times New Roman" w:hAnsi="Times New Roman" w:cs="Times New Roman"/>
        </w:rPr>
        <w:t xml:space="preserve">des tropiques (les lutins septentrionaux coûtent trop cher…) </w:t>
      </w:r>
      <w:r>
        <w:rPr>
          <w:rFonts w:ascii="Times New Roman" w:hAnsi="Times New Roman" w:cs="Times New Roman"/>
        </w:rPr>
        <w:t>pour chaque enfant concerné.</w:t>
      </w:r>
      <w:r w:rsidR="00F13D88">
        <w:rPr>
          <w:rFonts w:ascii="Times New Roman" w:hAnsi="Times New Roman" w:cs="Times New Roman"/>
        </w:rPr>
        <w:t xml:space="preserve">  On s’intéresse au lien entre le nombre d’enfants </w:t>
      </w:r>
      <w:r w:rsidR="00860335">
        <w:rPr>
          <w:rFonts w:ascii="Times New Roman" w:hAnsi="Times New Roman" w:cs="Times New Roman"/>
        </w:rPr>
        <w:t xml:space="preserve">sages </w:t>
      </w:r>
      <w:r w:rsidR="00F13D88">
        <w:rPr>
          <w:rFonts w:ascii="Times New Roman" w:hAnsi="Times New Roman" w:cs="Times New Roman"/>
        </w:rPr>
        <w:t>et le nombre de lutins.</w:t>
      </w:r>
    </w:p>
    <w:p w:rsidR="000E5CE3" w:rsidRDefault="00F1283D">
      <w:pPr>
        <w:rPr>
          <w:rFonts w:ascii="Times New Roman" w:hAnsi="Times New Roman" w:cs="Times New Roman"/>
        </w:rPr>
      </w:pPr>
      <w:r>
        <w:rPr>
          <w:rFonts w:ascii="Times New Roman" w:hAnsi="Times New Roman" w:cs="Times New Roman"/>
        </w:rPr>
        <w:t>Variable indépendante :</w:t>
      </w:r>
      <w:r>
        <w:rPr>
          <w:rFonts w:ascii="Times New Roman" w:hAnsi="Times New Roman" w:cs="Times New Roman"/>
        </w:rPr>
        <w:tab/>
      </w:r>
      <w:r>
        <w:rPr>
          <w:rFonts w:ascii="Times New Roman" w:hAnsi="Times New Roman" w:cs="Times New Roman"/>
        </w:rPr>
        <w:tab/>
      </w:r>
    </w:p>
    <w:p w:rsidR="00F1283D" w:rsidRDefault="00F1283D">
      <w:pPr>
        <w:rPr>
          <w:rFonts w:ascii="Times New Roman" w:hAnsi="Times New Roman" w:cs="Times New Roman"/>
        </w:rPr>
      </w:pPr>
      <w:r>
        <w:rPr>
          <w:rFonts w:ascii="Times New Roman" w:hAnsi="Times New Roman" w:cs="Times New Roman"/>
        </w:rPr>
        <w:t>Variable dépendante :</w:t>
      </w:r>
      <w:r>
        <w:rPr>
          <w:rFonts w:ascii="Times New Roman" w:hAnsi="Times New Roman" w:cs="Times New Roman"/>
        </w:rPr>
        <w:tab/>
      </w:r>
      <w:r>
        <w:rPr>
          <w:rFonts w:ascii="Times New Roman" w:hAnsi="Times New Roman" w:cs="Times New Roman"/>
        </w:rPr>
        <w:tab/>
      </w:r>
    </w:p>
    <w:p w:rsidR="00F1283D" w:rsidRDefault="00F1283D">
      <w:pPr>
        <w:rPr>
          <w:rFonts w:ascii="Times New Roman" w:hAnsi="Times New Roman" w:cs="Times New Roman"/>
        </w:rPr>
      </w:pPr>
      <w:r>
        <w:rPr>
          <w:rFonts w:ascii="Times New Roman" w:hAnsi="Times New Roman" w:cs="Times New Roman"/>
        </w:rPr>
        <w:t>Taux de variation :</w:t>
      </w:r>
      <w:r>
        <w:rPr>
          <w:rFonts w:ascii="Times New Roman" w:hAnsi="Times New Roman" w:cs="Times New Roman"/>
        </w:rPr>
        <w:tab/>
      </w:r>
      <w:r>
        <w:rPr>
          <w:rFonts w:ascii="Times New Roman" w:hAnsi="Times New Roman" w:cs="Times New Roman"/>
        </w:rPr>
        <w:tab/>
      </w:r>
    </w:p>
    <w:p w:rsidR="00F1283D" w:rsidRDefault="00F1283D">
      <w:pPr>
        <w:rPr>
          <w:rFonts w:ascii="Times New Roman" w:eastAsiaTheme="minorEastAsia" w:hAnsi="Times New Roman" w:cs="Times New Roman"/>
        </w:rPr>
      </w:pPr>
      <w:r>
        <w:rPr>
          <w:rFonts w:ascii="Times New Roman" w:hAnsi="Times New Roman" w:cs="Times New Roman"/>
        </w:rPr>
        <w:t>Règle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D21AF" w:rsidRPr="00BD21AF" w:rsidRDefault="00BD21AF" w:rsidP="00BD21AF">
      <w:pPr>
        <w:rPr>
          <w:rFonts w:ascii="Times New Roman" w:hAnsi="Times New Roman" w:cs="Times New Roman"/>
        </w:rPr>
      </w:pPr>
      <w:r w:rsidRPr="00BD21AF">
        <w:rPr>
          <w:rFonts w:ascii="Times New Roman" w:hAnsi="Times New Roman" w:cs="Times New Roman"/>
        </w:rPr>
        <w:t>Table</w:t>
      </w:r>
      <w:r w:rsidR="0054527B">
        <w:rPr>
          <w:rFonts w:ascii="Times New Roman" w:hAnsi="Times New Roman" w:cs="Times New Roman"/>
        </w:rPr>
        <w:t>au</w:t>
      </w:r>
      <w:r>
        <w:rPr>
          <w:rFonts w:ascii="Times New Roman" w:hAnsi="Times New Roman" w:cs="Times New Roman"/>
        </w:rPr>
        <w:t> :</w:t>
      </w:r>
    </w:p>
    <w:tbl>
      <w:tblPr>
        <w:tblStyle w:val="Grilledutableau"/>
        <w:tblW w:w="0" w:type="auto"/>
        <w:tblInd w:w="959" w:type="dxa"/>
        <w:tblLook w:val="04A0" w:firstRow="1" w:lastRow="0" w:firstColumn="1" w:lastColumn="0" w:noHBand="0" w:noVBand="1"/>
      </w:tblPr>
      <w:tblGrid>
        <w:gridCol w:w="3431"/>
        <w:gridCol w:w="3231"/>
      </w:tblGrid>
      <w:tr w:rsidR="00BD21AF" w:rsidTr="00BD21AF">
        <w:trPr>
          <w:trHeight w:val="425"/>
        </w:trPr>
        <w:tc>
          <w:tcPr>
            <w:tcW w:w="3431" w:type="dxa"/>
            <w:vAlign w:val="center"/>
          </w:tcPr>
          <w:p w:rsidR="00BD21AF" w:rsidRPr="00BD21AF" w:rsidRDefault="00BD21AF" w:rsidP="00BD21AF">
            <w:pPr>
              <w:jc w:val="center"/>
              <w:rPr>
                <w:rFonts w:ascii="Times New Roman" w:hAnsi="Times New Roman" w:cs="Times New Roman"/>
                <w:b/>
              </w:rPr>
            </w:pPr>
          </w:p>
        </w:tc>
        <w:tc>
          <w:tcPr>
            <w:tcW w:w="3231" w:type="dxa"/>
            <w:vAlign w:val="center"/>
          </w:tcPr>
          <w:p w:rsidR="00BD21AF" w:rsidRPr="00BD21AF" w:rsidRDefault="00BD21AF" w:rsidP="00BD21AF">
            <w:pPr>
              <w:jc w:val="center"/>
              <w:rPr>
                <w:rFonts w:ascii="Times New Roman" w:hAnsi="Times New Roman" w:cs="Times New Roman"/>
                <w:b/>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r>
              <w:rPr>
                <w:rFonts w:ascii="Times New Roman" w:hAnsi="Times New Roman" w:cs="Times New Roman"/>
              </w:rPr>
              <w:t>0</w:t>
            </w:r>
          </w:p>
        </w:tc>
        <w:tc>
          <w:tcPr>
            <w:tcW w:w="3231" w:type="dxa"/>
            <w:vAlign w:val="center"/>
          </w:tcPr>
          <w:p w:rsidR="00BD21AF" w:rsidRDefault="00BD21AF" w:rsidP="00BD21AF">
            <w:pPr>
              <w:jc w:val="center"/>
              <w:rPr>
                <w:rFonts w:ascii="Times New Roman" w:hAnsi="Times New Roman" w:cs="Times New Roman"/>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r>
              <w:rPr>
                <w:rFonts w:ascii="Times New Roman" w:hAnsi="Times New Roman" w:cs="Times New Roman"/>
              </w:rPr>
              <w:t>1</w:t>
            </w:r>
          </w:p>
        </w:tc>
        <w:tc>
          <w:tcPr>
            <w:tcW w:w="3231" w:type="dxa"/>
            <w:vAlign w:val="center"/>
          </w:tcPr>
          <w:p w:rsidR="00BD21AF" w:rsidRDefault="00BD21AF" w:rsidP="00BD21AF">
            <w:pPr>
              <w:jc w:val="center"/>
              <w:rPr>
                <w:rFonts w:ascii="Times New Roman" w:hAnsi="Times New Roman" w:cs="Times New Roman"/>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r>
              <w:rPr>
                <w:rFonts w:ascii="Times New Roman" w:hAnsi="Times New Roman" w:cs="Times New Roman"/>
              </w:rPr>
              <w:t>2</w:t>
            </w:r>
          </w:p>
        </w:tc>
        <w:tc>
          <w:tcPr>
            <w:tcW w:w="3231" w:type="dxa"/>
            <w:vAlign w:val="center"/>
          </w:tcPr>
          <w:p w:rsidR="00BD21AF" w:rsidRDefault="00BD21AF" w:rsidP="00BD21AF">
            <w:pPr>
              <w:jc w:val="center"/>
              <w:rPr>
                <w:rFonts w:ascii="Times New Roman" w:hAnsi="Times New Roman" w:cs="Times New Roman"/>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r>
              <w:rPr>
                <w:rFonts w:ascii="Times New Roman" w:hAnsi="Times New Roman" w:cs="Times New Roman"/>
              </w:rPr>
              <w:t>3</w:t>
            </w:r>
          </w:p>
        </w:tc>
        <w:tc>
          <w:tcPr>
            <w:tcW w:w="3231" w:type="dxa"/>
            <w:vAlign w:val="center"/>
          </w:tcPr>
          <w:p w:rsidR="00BD21AF" w:rsidRDefault="00BD21AF" w:rsidP="00BD21AF">
            <w:pPr>
              <w:jc w:val="center"/>
              <w:rPr>
                <w:rFonts w:ascii="Times New Roman" w:hAnsi="Times New Roman" w:cs="Times New Roman"/>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r>
              <w:rPr>
                <w:rFonts w:ascii="Times New Roman" w:hAnsi="Times New Roman" w:cs="Times New Roman"/>
              </w:rPr>
              <w:t>4</w:t>
            </w:r>
          </w:p>
        </w:tc>
        <w:tc>
          <w:tcPr>
            <w:tcW w:w="3231" w:type="dxa"/>
            <w:vAlign w:val="center"/>
          </w:tcPr>
          <w:p w:rsidR="00BD21AF" w:rsidRDefault="00BD21AF" w:rsidP="00BD21AF">
            <w:pPr>
              <w:jc w:val="center"/>
              <w:rPr>
                <w:rFonts w:ascii="Times New Roman" w:hAnsi="Times New Roman" w:cs="Times New Roman"/>
              </w:rPr>
            </w:pPr>
          </w:p>
        </w:tc>
      </w:tr>
    </w:tbl>
    <w:p w:rsidR="00BD21AF" w:rsidRDefault="00BD21AF" w:rsidP="00BD21AF">
      <w:pPr>
        <w:spacing w:after="360"/>
        <w:rPr>
          <w:rFonts w:ascii="Times New Roman" w:hAnsi="Times New Roman" w:cs="Times New Roman"/>
        </w:rPr>
      </w:pPr>
    </w:p>
    <w:p w:rsidR="00F1283D" w:rsidRDefault="00F1283D">
      <w:pPr>
        <w:rPr>
          <w:rFonts w:ascii="Times New Roman" w:hAnsi="Times New Roman" w:cs="Times New Roman"/>
        </w:rPr>
      </w:pPr>
      <w:r>
        <w:rPr>
          <w:rFonts w:ascii="Times New Roman" w:hAnsi="Times New Roman" w:cs="Times New Roman"/>
        </w:rPr>
        <w:t>Graphique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1283D" w:rsidRDefault="0054527B">
      <w:pPr>
        <w:rPr>
          <w:rFonts w:ascii="Times New Roman" w:hAnsi="Times New Roman" w:cs="Times New Roman"/>
        </w:rPr>
      </w:pPr>
      <w:r>
        <w:rPr>
          <w:rFonts w:ascii="Times New Roman" w:hAnsi="Times New Roman" w:cs="Times New Roman"/>
          <w:b/>
          <w:noProof/>
          <w:lang w:eastAsia="fr-CA"/>
        </w:rPr>
        <w:drawing>
          <wp:anchor distT="0" distB="0" distL="114300" distR="114300" simplePos="0" relativeHeight="251664384" behindDoc="1" locked="0" layoutInCell="1" allowOverlap="1" wp14:anchorId="74E95AC1" wp14:editId="374B977F">
            <wp:simplePos x="0" y="0"/>
            <wp:positionH relativeFrom="column">
              <wp:posOffset>35971</wp:posOffset>
            </wp:positionH>
            <wp:positionV relativeFrom="paragraph">
              <wp:posOffset>165735</wp:posOffset>
            </wp:positionV>
            <wp:extent cx="5462270" cy="2526665"/>
            <wp:effectExtent l="0" t="0" r="5080" b="6985"/>
            <wp:wrapNone/>
            <wp:docPr id="2" name="Image 2" descr="C:\Users\allardl\Desktop\as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rdl\Desktop\asa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2270" cy="2526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0E5CE3" w:rsidRDefault="000E5CE3">
      <w:pPr>
        <w:rPr>
          <w:rFonts w:ascii="Times New Roman" w:hAnsi="Times New Roman" w:cs="Times New Roman"/>
          <w:b/>
        </w:rPr>
      </w:pPr>
      <w:bookmarkStart w:id="0" w:name="_GoBack"/>
      <w:bookmarkEnd w:id="0"/>
      <w:r>
        <w:rPr>
          <w:rFonts w:ascii="Times New Roman" w:hAnsi="Times New Roman" w:cs="Times New Roman"/>
          <w:b/>
        </w:rPr>
        <w:lastRenderedPageBreak/>
        <w:t>Situation # 2</w:t>
      </w:r>
    </w:p>
    <w:p w:rsidR="000E5CE3" w:rsidRDefault="000E5CE3">
      <w:pPr>
        <w:rPr>
          <w:rFonts w:ascii="Times New Roman" w:hAnsi="Times New Roman" w:cs="Times New Roman"/>
        </w:rPr>
      </w:pPr>
      <w:r>
        <w:rPr>
          <w:rFonts w:ascii="Times New Roman" w:hAnsi="Times New Roman" w:cs="Times New Roman"/>
        </w:rPr>
        <w:t xml:space="preserve">Le Père Noël </w:t>
      </w:r>
      <w:r w:rsidR="005C2B6F">
        <w:rPr>
          <w:rFonts w:ascii="Times New Roman" w:hAnsi="Times New Roman" w:cs="Times New Roman"/>
        </w:rPr>
        <w:t>devra</w:t>
      </w:r>
      <w:r>
        <w:rPr>
          <w:rFonts w:ascii="Times New Roman" w:hAnsi="Times New Roman" w:cs="Times New Roman"/>
        </w:rPr>
        <w:t xml:space="preserve"> </w:t>
      </w:r>
      <w:r w:rsidR="005C2B6F">
        <w:rPr>
          <w:rFonts w:ascii="Times New Roman" w:hAnsi="Times New Roman" w:cs="Times New Roman"/>
        </w:rPr>
        <w:t>peut-être placer une commande</w:t>
      </w:r>
      <w:r>
        <w:rPr>
          <w:rFonts w:ascii="Times New Roman" w:hAnsi="Times New Roman" w:cs="Times New Roman"/>
        </w:rPr>
        <w:t xml:space="preserve"> </w:t>
      </w:r>
      <w:r w:rsidR="005C2B6F">
        <w:rPr>
          <w:rFonts w:ascii="Times New Roman" w:hAnsi="Times New Roman" w:cs="Times New Roman"/>
        </w:rPr>
        <w:t xml:space="preserve">pour </w:t>
      </w:r>
      <w:r>
        <w:rPr>
          <w:rFonts w:ascii="Times New Roman" w:hAnsi="Times New Roman" w:cs="Times New Roman"/>
        </w:rPr>
        <w:t>des r</w:t>
      </w:r>
      <w:r w:rsidR="00F13D88">
        <w:rPr>
          <w:rFonts w:ascii="Times New Roman" w:hAnsi="Times New Roman" w:cs="Times New Roman"/>
        </w:rPr>
        <w:t xml:space="preserve">oues pour les trains </w:t>
      </w:r>
      <w:r w:rsidR="00860335">
        <w:rPr>
          <w:rFonts w:ascii="Times New Roman" w:hAnsi="Times New Roman" w:cs="Times New Roman"/>
        </w:rPr>
        <w:t xml:space="preserve">miniatures </w:t>
      </w:r>
      <w:r w:rsidR="00342E79">
        <w:rPr>
          <w:rFonts w:ascii="Times New Roman" w:hAnsi="Times New Roman" w:cs="Times New Roman"/>
        </w:rPr>
        <w:t>à produire</w:t>
      </w:r>
      <w:r>
        <w:rPr>
          <w:rFonts w:ascii="Times New Roman" w:hAnsi="Times New Roman" w:cs="Times New Roman"/>
        </w:rPr>
        <w:t>.</w:t>
      </w:r>
      <w:r w:rsidR="00F13D88">
        <w:rPr>
          <w:rFonts w:ascii="Times New Roman" w:hAnsi="Times New Roman" w:cs="Times New Roman"/>
        </w:rPr>
        <w:t xml:space="preserve">  On a besoin </w:t>
      </w:r>
      <w:r w:rsidR="00342E79">
        <w:rPr>
          <w:rFonts w:ascii="Times New Roman" w:hAnsi="Times New Roman" w:cs="Times New Roman"/>
        </w:rPr>
        <w:t>d’un certain nombre de</w:t>
      </w:r>
      <w:r w:rsidR="00F13D88">
        <w:rPr>
          <w:rFonts w:ascii="Times New Roman" w:hAnsi="Times New Roman" w:cs="Times New Roman"/>
        </w:rPr>
        <w:t xml:space="preserve"> roues par train.  Heureusement,</w:t>
      </w:r>
      <w:r w:rsidR="00342E79">
        <w:rPr>
          <w:rFonts w:ascii="Times New Roman" w:hAnsi="Times New Roman" w:cs="Times New Roman"/>
        </w:rPr>
        <w:t xml:space="preserve"> une réserve de</w:t>
      </w:r>
      <w:r w:rsidR="00F13D88">
        <w:rPr>
          <w:rFonts w:ascii="Times New Roman" w:hAnsi="Times New Roman" w:cs="Times New Roman"/>
        </w:rPr>
        <w:t xml:space="preserve"> roues traîne quelque part en boutique</w:t>
      </w:r>
      <w:r w:rsidR="00342E79">
        <w:rPr>
          <w:rFonts w:ascii="Times New Roman" w:hAnsi="Times New Roman" w:cs="Times New Roman"/>
        </w:rPr>
        <w:t xml:space="preserve"> de telle sorte qu’avec </w:t>
      </w:r>
      <w:r w:rsidR="005C2B6F">
        <w:rPr>
          <w:rFonts w:ascii="Times New Roman" w:hAnsi="Times New Roman" w:cs="Times New Roman"/>
        </w:rPr>
        <w:t>50</w:t>
      </w:r>
      <w:r w:rsidR="00342E79">
        <w:rPr>
          <w:rFonts w:ascii="Times New Roman" w:hAnsi="Times New Roman" w:cs="Times New Roman"/>
        </w:rPr>
        <w:t xml:space="preserve"> trains à construire, </w:t>
      </w:r>
      <w:r w:rsidR="005C2B6F">
        <w:rPr>
          <w:rFonts w:ascii="Times New Roman" w:hAnsi="Times New Roman" w:cs="Times New Roman"/>
        </w:rPr>
        <w:t xml:space="preserve">les lutins n’auraient </w:t>
      </w:r>
      <w:r w:rsidR="00342E79">
        <w:rPr>
          <w:rFonts w:ascii="Times New Roman" w:hAnsi="Times New Roman" w:cs="Times New Roman"/>
        </w:rPr>
        <w:t xml:space="preserve">aucune roue à commander puisque </w:t>
      </w:r>
      <w:r w:rsidR="005C2B6F">
        <w:rPr>
          <w:rFonts w:ascii="Times New Roman" w:hAnsi="Times New Roman" w:cs="Times New Roman"/>
        </w:rPr>
        <w:t>11</w:t>
      </w:r>
      <w:r w:rsidR="00342E79">
        <w:rPr>
          <w:rFonts w:ascii="Times New Roman" w:hAnsi="Times New Roman" w:cs="Times New Roman"/>
        </w:rPr>
        <w:t xml:space="preserve">2 roues </w:t>
      </w:r>
      <w:r w:rsidR="005C2B6F">
        <w:rPr>
          <w:rFonts w:ascii="Times New Roman" w:hAnsi="Times New Roman" w:cs="Times New Roman"/>
        </w:rPr>
        <w:t xml:space="preserve">de la réserve </w:t>
      </w:r>
      <w:r w:rsidR="00342E79">
        <w:rPr>
          <w:rFonts w:ascii="Times New Roman" w:hAnsi="Times New Roman" w:cs="Times New Roman"/>
        </w:rPr>
        <w:t>s</w:t>
      </w:r>
      <w:r w:rsidR="005C2B6F">
        <w:rPr>
          <w:rFonts w:ascii="Times New Roman" w:hAnsi="Times New Roman" w:cs="Times New Roman"/>
        </w:rPr>
        <w:t>eraien</w:t>
      </w:r>
      <w:r w:rsidR="00342E79">
        <w:rPr>
          <w:rFonts w:ascii="Times New Roman" w:hAnsi="Times New Roman" w:cs="Times New Roman"/>
        </w:rPr>
        <w:t>t encore inutilisées.  Par contre, avec 70 trains à construire</w:t>
      </w:r>
      <w:r w:rsidR="005C2B6F">
        <w:rPr>
          <w:rFonts w:ascii="Times New Roman" w:hAnsi="Times New Roman" w:cs="Times New Roman"/>
        </w:rPr>
        <w:t>, 48 roues manqueraient et devraient être placées en commande</w:t>
      </w:r>
      <w:r w:rsidR="00F13D88">
        <w:rPr>
          <w:rFonts w:ascii="Times New Roman" w:hAnsi="Times New Roman" w:cs="Times New Roman"/>
        </w:rPr>
        <w:t>.  On s’intéresse au lien entre le nombre de roues à commander et le nombre d’enfants sages qui vont se mériter un train</w:t>
      </w:r>
      <w:r w:rsidR="00860335">
        <w:rPr>
          <w:rFonts w:ascii="Times New Roman" w:hAnsi="Times New Roman" w:cs="Times New Roman"/>
        </w:rPr>
        <w:t xml:space="preserve"> miniature</w:t>
      </w:r>
      <w:r w:rsidR="00F13D88">
        <w:rPr>
          <w:rFonts w:ascii="Times New Roman" w:hAnsi="Times New Roman" w:cs="Times New Roman"/>
        </w:rPr>
        <w:t>.</w:t>
      </w:r>
    </w:p>
    <w:p w:rsidR="00F1283D" w:rsidRDefault="00F1283D" w:rsidP="00F1283D">
      <w:pPr>
        <w:rPr>
          <w:rFonts w:ascii="Times New Roman" w:hAnsi="Times New Roman" w:cs="Times New Roman"/>
        </w:rPr>
      </w:pPr>
      <w:r>
        <w:rPr>
          <w:rFonts w:ascii="Times New Roman" w:hAnsi="Times New Roman" w:cs="Times New Roman"/>
        </w:rPr>
        <w:t>Variable indépendante :</w:t>
      </w:r>
      <w:r w:rsidR="00342E79">
        <w:rPr>
          <w:rFonts w:ascii="Times New Roman" w:hAnsi="Times New Roman" w:cs="Times New Roman"/>
        </w:rPr>
        <w:tab/>
      </w:r>
      <w:r w:rsidR="00342E79">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Variable dépendante :</w:t>
      </w:r>
      <w:r w:rsidR="00342E79">
        <w:rPr>
          <w:rFonts w:ascii="Times New Roman" w:hAnsi="Times New Roman" w:cs="Times New Roman"/>
        </w:rPr>
        <w:tab/>
      </w:r>
      <w:r w:rsidR="00342E79">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Taux de variation :</w:t>
      </w:r>
      <w:r w:rsidR="00342E79">
        <w:rPr>
          <w:rFonts w:ascii="Times New Roman" w:hAnsi="Times New Roman" w:cs="Times New Roman"/>
        </w:rPr>
        <w:tab/>
      </w:r>
      <w:r w:rsidR="00342E79">
        <w:rPr>
          <w:rFonts w:ascii="Times New Roman" w:hAnsi="Times New Roman" w:cs="Times New Roman"/>
        </w:rPr>
        <w:tab/>
      </w:r>
    </w:p>
    <w:p w:rsidR="00342E79" w:rsidRPr="00342E79" w:rsidRDefault="00F1283D" w:rsidP="00F1283D">
      <w:pPr>
        <w:rPr>
          <w:rFonts w:ascii="Times New Roman" w:eastAsiaTheme="minorEastAsia" w:hAnsi="Times New Roman" w:cs="Times New Roman"/>
        </w:rPr>
      </w:pPr>
      <w:r>
        <w:rPr>
          <w:rFonts w:ascii="Times New Roman" w:hAnsi="Times New Roman" w:cs="Times New Roman"/>
        </w:rPr>
        <w:t>Règle :</w:t>
      </w:r>
      <w:r w:rsidR="00342E79">
        <w:rPr>
          <w:rFonts w:ascii="Times New Roman" w:hAnsi="Times New Roman" w:cs="Times New Roman"/>
        </w:rPr>
        <w:tab/>
      </w:r>
      <w:r w:rsidR="00342E79">
        <w:rPr>
          <w:rFonts w:ascii="Times New Roman" w:hAnsi="Times New Roman" w:cs="Times New Roman"/>
        </w:rPr>
        <w:tab/>
      </w:r>
      <w:r w:rsidR="00342E79">
        <w:rPr>
          <w:rFonts w:ascii="Times New Roman" w:hAnsi="Times New Roman" w:cs="Times New Roman"/>
        </w:rPr>
        <w:tab/>
      </w:r>
    </w:p>
    <w:p w:rsidR="00BD21AF" w:rsidRPr="00BD21AF" w:rsidRDefault="00BD21AF" w:rsidP="00BD21AF">
      <w:pPr>
        <w:rPr>
          <w:rFonts w:ascii="Times New Roman" w:hAnsi="Times New Roman" w:cs="Times New Roman"/>
        </w:rPr>
      </w:pPr>
      <w:r w:rsidRPr="00BD21AF">
        <w:rPr>
          <w:rFonts w:ascii="Times New Roman" w:hAnsi="Times New Roman" w:cs="Times New Roman"/>
        </w:rPr>
        <w:t>Table</w:t>
      </w:r>
      <w:r w:rsidR="0054527B">
        <w:rPr>
          <w:rFonts w:ascii="Times New Roman" w:hAnsi="Times New Roman" w:cs="Times New Roman"/>
        </w:rPr>
        <w:t>au</w:t>
      </w:r>
      <w:r>
        <w:rPr>
          <w:rFonts w:ascii="Times New Roman" w:hAnsi="Times New Roman" w:cs="Times New Roman"/>
        </w:rPr>
        <w:t> :</w:t>
      </w:r>
    </w:p>
    <w:tbl>
      <w:tblPr>
        <w:tblStyle w:val="Grilledutableau"/>
        <w:tblW w:w="0" w:type="auto"/>
        <w:tblInd w:w="959" w:type="dxa"/>
        <w:tblLook w:val="04A0" w:firstRow="1" w:lastRow="0" w:firstColumn="1" w:lastColumn="0" w:noHBand="0" w:noVBand="1"/>
      </w:tblPr>
      <w:tblGrid>
        <w:gridCol w:w="3431"/>
        <w:gridCol w:w="3231"/>
      </w:tblGrid>
      <w:tr w:rsidR="00BD21AF" w:rsidTr="004764F5">
        <w:trPr>
          <w:trHeight w:val="425"/>
        </w:trPr>
        <w:tc>
          <w:tcPr>
            <w:tcW w:w="3431" w:type="dxa"/>
            <w:vAlign w:val="center"/>
          </w:tcPr>
          <w:p w:rsidR="00BD21AF" w:rsidRPr="00BD21AF" w:rsidRDefault="00BD21AF" w:rsidP="004764F5">
            <w:pPr>
              <w:jc w:val="center"/>
              <w:rPr>
                <w:rFonts w:ascii="Times New Roman" w:hAnsi="Times New Roman" w:cs="Times New Roman"/>
                <w:b/>
              </w:rPr>
            </w:pPr>
          </w:p>
        </w:tc>
        <w:tc>
          <w:tcPr>
            <w:tcW w:w="3231" w:type="dxa"/>
            <w:vAlign w:val="center"/>
          </w:tcPr>
          <w:p w:rsidR="00BD21AF" w:rsidRPr="00BD21AF" w:rsidRDefault="00BD21AF" w:rsidP="00BD21AF">
            <w:pPr>
              <w:jc w:val="center"/>
              <w:rPr>
                <w:rFonts w:ascii="Times New Roman" w:hAnsi="Times New Roman" w:cs="Times New Roman"/>
                <w:b/>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0</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20</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-192</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0</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100</w:t>
            </w:r>
          </w:p>
        </w:tc>
        <w:tc>
          <w:tcPr>
            <w:tcW w:w="3231" w:type="dxa"/>
            <w:vAlign w:val="center"/>
          </w:tcPr>
          <w:p w:rsidR="00BD21AF" w:rsidRDefault="00BD21AF" w:rsidP="004764F5">
            <w:pPr>
              <w:jc w:val="center"/>
              <w:rPr>
                <w:rFonts w:ascii="Times New Roman" w:hAnsi="Times New Roman" w:cs="Times New Roman"/>
              </w:rPr>
            </w:pPr>
          </w:p>
        </w:tc>
      </w:tr>
    </w:tbl>
    <w:p w:rsidR="00BD21AF" w:rsidRDefault="00BD21AF" w:rsidP="00BD21AF">
      <w:pPr>
        <w:spacing w:after="360"/>
        <w:rPr>
          <w:rFonts w:ascii="Times New Roman" w:hAnsi="Times New Roman" w:cs="Times New Roman"/>
        </w:rPr>
      </w:pPr>
    </w:p>
    <w:p w:rsidR="00BD21AF" w:rsidRDefault="00BD21AF" w:rsidP="00BD21AF">
      <w:pPr>
        <w:rPr>
          <w:rFonts w:ascii="Times New Roman" w:hAnsi="Times New Roman" w:cs="Times New Roman"/>
        </w:rPr>
      </w:pPr>
      <w:r>
        <w:rPr>
          <w:rFonts w:ascii="Times New Roman" w:hAnsi="Times New Roman" w:cs="Times New Roman"/>
        </w:rPr>
        <w:t>Graphique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13D88" w:rsidRDefault="0054527B">
      <w:pPr>
        <w:rPr>
          <w:rFonts w:ascii="Times New Roman" w:hAnsi="Times New Roman" w:cs="Times New Roman"/>
        </w:rPr>
      </w:pPr>
      <w:r>
        <w:rPr>
          <w:rFonts w:ascii="Times New Roman" w:hAnsi="Times New Roman" w:cs="Times New Roman"/>
          <w:b/>
          <w:noProof/>
          <w:lang w:eastAsia="fr-CA"/>
        </w:rPr>
        <w:drawing>
          <wp:anchor distT="0" distB="0" distL="114300" distR="114300" simplePos="0" relativeHeight="251667456" behindDoc="1" locked="0" layoutInCell="1" allowOverlap="1" wp14:anchorId="429D95CB" wp14:editId="32885DAB">
            <wp:simplePos x="0" y="0"/>
            <wp:positionH relativeFrom="column">
              <wp:posOffset>12032</wp:posOffset>
            </wp:positionH>
            <wp:positionV relativeFrom="paragraph">
              <wp:posOffset>119781</wp:posOffset>
            </wp:positionV>
            <wp:extent cx="5486400" cy="2547565"/>
            <wp:effectExtent l="0" t="0" r="0" b="5715"/>
            <wp:wrapNone/>
            <wp:docPr id="9" name="Image 9" descr="C:\Users\allardl\Desktop\aAS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lardl\Desktop\aASA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792" cy="25477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F13D88" w:rsidRDefault="00F13D88">
      <w:pPr>
        <w:rPr>
          <w:rFonts w:ascii="Times New Roman" w:hAnsi="Times New Roman" w:cs="Times New Roman"/>
          <w:b/>
        </w:rPr>
      </w:pPr>
      <w:r>
        <w:rPr>
          <w:rFonts w:ascii="Times New Roman" w:hAnsi="Times New Roman" w:cs="Times New Roman"/>
          <w:b/>
        </w:rPr>
        <w:lastRenderedPageBreak/>
        <w:t>Situation # 3</w:t>
      </w:r>
    </w:p>
    <w:p w:rsidR="00F13D88" w:rsidRDefault="00F13D88">
      <w:pPr>
        <w:rPr>
          <w:rFonts w:ascii="Times New Roman" w:hAnsi="Times New Roman" w:cs="Times New Roman"/>
        </w:rPr>
      </w:pPr>
      <w:r>
        <w:rPr>
          <w:rFonts w:ascii="Times New Roman" w:hAnsi="Times New Roman" w:cs="Times New Roman"/>
        </w:rPr>
        <w:t xml:space="preserve">La </w:t>
      </w:r>
      <w:r>
        <w:rPr>
          <w:rFonts w:ascii="Times New Roman" w:hAnsi="Times New Roman" w:cs="Times New Roman"/>
          <w:i/>
        </w:rPr>
        <w:t>Noëllemobile</w:t>
      </w:r>
      <w:r>
        <w:rPr>
          <w:rFonts w:ascii="Times New Roman" w:hAnsi="Times New Roman" w:cs="Times New Roman"/>
        </w:rPr>
        <w:t xml:space="preserve"> </w:t>
      </w:r>
      <w:r w:rsidR="00860335">
        <w:rPr>
          <w:rFonts w:ascii="Times New Roman" w:hAnsi="Times New Roman" w:cs="Times New Roman"/>
        </w:rPr>
        <w:t xml:space="preserve">doit </w:t>
      </w:r>
      <w:r w:rsidR="008900B7">
        <w:rPr>
          <w:rFonts w:ascii="Times New Roman" w:hAnsi="Times New Roman" w:cs="Times New Roman"/>
        </w:rPr>
        <w:t>consomme</w:t>
      </w:r>
      <w:r w:rsidR="00860335">
        <w:rPr>
          <w:rFonts w:ascii="Times New Roman" w:hAnsi="Times New Roman" w:cs="Times New Roman"/>
        </w:rPr>
        <w:t>r</w:t>
      </w:r>
      <w:r>
        <w:rPr>
          <w:rFonts w:ascii="Times New Roman" w:hAnsi="Times New Roman" w:cs="Times New Roman"/>
        </w:rPr>
        <w:t xml:space="preserve"> plusieurs litres d’essence pour voyager vers les enfants sages</w:t>
      </w:r>
      <w:r w:rsidR="00504D83">
        <w:rPr>
          <w:rFonts w:ascii="Times New Roman" w:hAnsi="Times New Roman" w:cs="Times New Roman"/>
        </w:rPr>
        <w:t xml:space="preserve"> dispersés dans le monde</w:t>
      </w:r>
      <w:r>
        <w:rPr>
          <w:rFonts w:ascii="Times New Roman" w:hAnsi="Times New Roman" w:cs="Times New Roman"/>
        </w:rPr>
        <w:t>.  Ainsi, après 30 km parcourus depuis la fabrique du Père Noël, il ne restera que  43,5 litres d’essence en réservoir.  Puis, 10 kilomètres plus loin, il n’en restera que 42.  On s’intéresse au lien entre la distance parcourue et la quantité d’essence restante.</w:t>
      </w:r>
    </w:p>
    <w:p w:rsidR="0054527B" w:rsidRDefault="00F1283D" w:rsidP="00F1283D">
      <w:pPr>
        <w:rPr>
          <w:rFonts w:ascii="Times New Roman" w:hAnsi="Times New Roman" w:cs="Times New Roman"/>
        </w:rPr>
      </w:pPr>
      <w:r>
        <w:rPr>
          <w:rFonts w:ascii="Times New Roman" w:hAnsi="Times New Roman" w:cs="Times New Roman"/>
        </w:rPr>
        <w:t>Variable indépendante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Variable dépendante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Taux de variation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Règle :</w:t>
      </w:r>
      <w:r w:rsidR="00237F4C">
        <w:rPr>
          <w:rFonts w:ascii="Times New Roman" w:hAnsi="Times New Roman" w:cs="Times New Roman"/>
        </w:rPr>
        <w:tab/>
      </w:r>
      <w:r w:rsidR="00237F4C">
        <w:rPr>
          <w:rFonts w:ascii="Times New Roman" w:hAnsi="Times New Roman" w:cs="Times New Roman"/>
        </w:rPr>
        <w:tab/>
      </w:r>
      <w:r w:rsidR="00237F4C">
        <w:rPr>
          <w:rFonts w:ascii="Times New Roman" w:hAnsi="Times New Roman" w:cs="Times New Roman"/>
        </w:rPr>
        <w:tab/>
      </w:r>
      <w:r w:rsidR="00237F4C">
        <w:rPr>
          <w:rFonts w:ascii="Times New Roman" w:hAnsi="Times New Roman" w:cs="Times New Roman"/>
        </w:rPr>
        <w:tab/>
      </w:r>
    </w:p>
    <w:p w:rsidR="00BD21AF" w:rsidRPr="00BD21AF" w:rsidRDefault="00BD21AF" w:rsidP="00BD21AF">
      <w:pPr>
        <w:rPr>
          <w:rFonts w:ascii="Times New Roman" w:hAnsi="Times New Roman" w:cs="Times New Roman"/>
        </w:rPr>
      </w:pPr>
      <w:r w:rsidRPr="00BD21AF">
        <w:rPr>
          <w:rFonts w:ascii="Times New Roman" w:hAnsi="Times New Roman" w:cs="Times New Roman"/>
        </w:rPr>
        <w:t>Table</w:t>
      </w:r>
      <w:r w:rsidR="0054527B">
        <w:rPr>
          <w:rFonts w:ascii="Times New Roman" w:hAnsi="Times New Roman" w:cs="Times New Roman"/>
        </w:rPr>
        <w:t>au</w:t>
      </w:r>
      <w:r>
        <w:rPr>
          <w:rFonts w:ascii="Times New Roman" w:hAnsi="Times New Roman" w:cs="Times New Roman"/>
        </w:rPr>
        <w:t> :</w:t>
      </w:r>
    </w:p>
    <w:tbl>
      <w:tblPr>
        <w:tblStyle w:val="Grilledutableau"/>
        <w:tblW w:w="0" w:type="auto"/>
        <w:tblInd w:w="959" w:type="dxa"/>
        <w:tblLook w:val="04A0" w:firstRow="1" w:lastRow="0" w:firstColumn="1" w:lastColumn="0" w:noHBand="0" w:noVBand="1"/>
      </w:tblPr>
      <w:tblGrid>
        <w:gridCol w:w="3431"/>
        <w:gridCol w:w="3231"/>
      </w:tblGrid>
      <w:tr w:rsidR="00BD21AF" w:rsidTr="004764F5">
        <w:trPr>
          <w:trHeight w:val="425"/>
        </w:trPr>
        <w:tc>
          <w:tcPr>
            <w:tcW w:w="3431" w:type="dxa"/>
            <w:vAlign w:val="center"/>
          </w:tcPr>
          <w:p w:rsidR="00BD21AF" w:rsidRPr="00BD21AF" w:rsidRDefault="00BD21AF" w:rsidP="004764F5">
            <w:pPr>
              <w:jc w:val="center"/>
              <w:rPr>
                <w:rFonts w:ascii="Times New Roman" w:hAnsi="Times New Roman" w:cs="Times New Roman"/>
                <w:b/>
              </w:rPr>
            </w:pPr>
          </w:p>
        </w:tc>
        <w:tc>
          <w:tcPr>
            <w:tcW w:w="3231" w:type="dxa"/>
            <w:vAlign w:val="center"/>
          </w:tcPr>
          <w:p w:rsidR="00BD21AF" w:rsidRPr="00BD21AF" w:rsidRDefault="00BD21AF" w:rsidP="00BD21AF">
            <w:pPr>
              <w:jc w:val="center"/>
              <w:rPr>
                <w:rFonts w:ascii="Times New Roman" w:hAnsi="Times New Roman" w:cs="Times New Roman"/>
                <w:b/>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0</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50</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36</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0</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400</w:t>
            </w:r>
          </w:p>
        </w:tc>
        <w:tc>
          <w:tcPr>
            <w:tcW w:w="3231" w:type="dxa"/>
            <w:vAlign w:val="center"/>
          </w:tcPr>
          <w:p w:rsidR="00BD21AF" w:rsidRDefault="00BD21AF" w:rsidP="004764F5">
            <w:pPr>
              <w:jc w:val="center"/>
              <w:rPr>
                <w:rFonts w:ascii="Times New Roman" w:hAnsi="Times New Roman" w:cs="Times New Roman"/>
              </w:rPr>
            </w:pPr>
          </w:p>
        </w:tc>
      </w:tr>
    </w:tbl>
    <w:p w:rsidR="00BD21AF" w:rsidRDefault="00BD21AF" w:rsidP="00BD21AF">
      <w:pPr>
        <w:spacing w:after="360"/>
        <w:rPr>
          <w:rFonts w:ascii="Times New Roman" w:hAnsi="Times New Roman" w:cs="Times New Roman"/>
        </w:rPr>
      </w:pPr>
    </w:p>
    <w:p w:rsidR="00BD21AF" w:rsidRDefault="00BD21AF" w:rsidP="00BD21AF">
      <w:pPr>
        <w:rPr>
          <w:rFonts w:ascii="Times New Roman" w:hAnsi="Times New Roman" w:cs="Times New Roman"/>
        </w:rPr>
      </w:pPr>
      <w:r>
        <w:rPr>
          <w:rFonts w:ascii="Times New Roman" w:hAnsi="Times New Roman" w:cs="Times New Roman"/>
        </w:rPr>
        <w:t>Graphique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13D88" w:rsidRDefault="0054527B">
      <w:pPr>
        <w:rPr>
          <w:rFonts w:ascii="Times New Roman" w:hAnsi="Times New Roman" w:cs="Times New Roman"/>
        </w:rPr>
      </w:pPr>
      <w:r>
        <w:rPr>
          <w:rFonts w:ascii="Times New Roman" w:hAnsi="Times New Roman" w:cs="Times New Roman"/>
          <w:b/>
          <w:noProof/>
          <w:lang w:eastAsia="fr-CA"/>
        </w:rPr>
        <w:drawing>
          <wp:anchor distT="0" distB="0" distL="114300" distR="114300" simplePos="0" relativeHeight="251666432" behindDoc="1" locked="0" layoutInCell="1" allowOverlap="1" wp14:anchorId="02B91AEA" wp14:editId="124A2C99">
            <wp:simplePos x="0" y="0"/>
            <wp:positionH relativeFrom="column">
              <wp:posOffset>8890</wp:posOffset>
            </wp:positionH>
            <wp:positionV relativeFrom="paragraph">
              <wp:posOffset>158750</wp:posOffset>
            </wp:positionV>
            <wp:extent cx="5462270" cy="2526665"/>
            <wp:effectExtent l="0" t="0" r="5080" b="6985"/>
            <wp:wrapNone/>
            <wp:docPr id="7" name="Image 7" descr="C:\Users\allardl\Desktop\as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rdl\Desktop\asa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2270" cy="2526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F13D88" w:rsidRDefault="00F13D88">
      <w:pPr>
        <w:rPr>
          <w:rFonts w:ascii="Times New Roman" w:hAnsi="Times New Roman" w:cs="Times New Roman"/>
          <w:b/>
        </w:rPr>
      </w:pPr>
      <w:r>
        <w:rPr>
          <w:rFonts w:ascii="Times New Roman" w:hAnsi="Times New Roman" w:cs="Times New Roman"/>
          <w:b/>
        </w:rPr>
        <w:lastRenderedPageBreak/>
        <w:t>Situation # 4</w:t>
      </w:r>
    </w:p>
    <w:p w:rsidR="008900B7" w:rsidRPr="008900B7" w:rsidRDefault="008900B7">
      <w:pPr>
        <w:rPr>
          <w:rFonts w:ascii="Times New Roman" w:hAnsi="Times New Roman" w:cs="Times New Roman"/>
        </w:rPr>
      </w:pPr>
      <w:r>
        <w:rPr>
          <w:rFonts w:ascii="Times New Roman" w:hAnsi="Times New Roman" w:cs="Times New Roman"/>
        </w:rPr>
        <w:t>Dans les maisons où le Père Noël fait une visite, un biscuit au chocolat est déposé sur une table de salon.  Peu importe le temps nécessaire pour descendre et remonter la cheminée, il n’y aura qu’un seul biscuit comme salaire.  On s’intéresse au lien entre le nombre de biscuits reçus par le Père Noël pour sa visite chez la famille Lafleur et le temps nécessaire pour entrer et sortir de la maison.</w:t>
      </w:r>
    </w:p>
    <w:p w:rsidR="008900B7" w:rsidRDefault="008900B7" w:rsidP="008900B7">
      <w:pPr>
        <w:rPr>
          <w:rFonts w:ascii="Times New Roman" w:hAnsi="Times New Roman" w:cs="Times New Roman"/>
        </w:rPr>
      </w:pPr>
      <w:r>
        <w:rPr>
          <w:rFonts w:ascii="Times New Roman" w:hAnsi="Times New Roman" w:cs="Times New Roman"/>
        </w:rPr>
        <w:t>Variable indépendante :</w:t>
      </w:r>
      <w:r>
        <w:rPr>
          <w:rFonts w:ascii="Times New Roman" w:hAnsi="Times New Roman" w:cs="Times New Roman"/>
        </w:rPr>
        <w:tab/>
      </w:r>
      <w:r>
        <w:rPr>
          <w:rFonts w:ascii="Times New Roman" w:hAnsi="Times New Roman" w:cs="Times New Roman"/>
        </w:rPr>
        <w:tab/>
      </w:r>
    </w:p>
    <w:p w:rsidR="008900B7" w:rsidRDefault="008900B7" w:rsidP="008900B7">
      <w:pPr>
        <w:rPr>
          <w:rFonts w:ascii="Times New Roman" w:hAnsi="Times New Roman" w:cs="Times New Roman"/>
        </w:rPr>
      </w:pPr>
      <w:r>
        <w:rPr>
          <w:rFonts w:ascii="Times New Roman" w:hAnsi="Times New Roman" w:cs="Times New Roman"/>
        </w:rPr>
        <w:t>Variable dépendante :</w:t>
      </w:r>
      <w:r>
        <w:rPr>
          <w:rFonts w:ascii="Times New Roman" w:hAnsi="Times New Roman" w:cs="Times New Roman"/>
        </w:rPr>
        <w:tab/>
      </w:r>
      <w:r>
        <w:rPr>
          <w:rFonts w:ascii="Times New Roman" w:hAnsi="Times New Roman" w:cs="Times New Roman"/>
        </w:rPr>
        <w:tab/>
      </w:r>
    </w:p>
    <w:p w:rsidR="008900B7" w:rsidRDefault="008900B7" w:rsidP="008900B7">
      <w:pPr>
        <w:rPr>
          <w:rFonts w:ascii="Times New Roman" w:hAnsi="Times New Roman" w:cs="Times New Roman"/>
        </w:rPr>
      </w:pPr>
      <w:r>
        <w:rPr>
          <w:rFonts w:ascii="Times New Roman" w:hAnsi="Times New Roman" w:cs="Times New Roman"/>
        </w:rPr>
        <w:t>Taux de variation :</w:t>
      </w:r>
      <w:r>
        <w:rPr>
          <w:rFonts w:ascii="Times New Roman" w:hAnsi="Times New Roman" w:cs="Times New Roman"/>
        </w:rPr>
        <w:tab/>
      </w:r>
      <w:r>
        <w:rPr>
          <w:rFonts w:ascii="Times New Roman" w:hAnsi="Times New Roman" w:cs="Times New Roman"/>
        </w:rPr>
        <w:tab/>
      </w:r>
    </w:p>
    <w:p w:rsidR="008900B7" w:rsidRDefault="008900B7" w:rsidP="008900B7">
      <w:pPr>
        <w:rPr>
          <w:rFonts w:ascii="Times New Roman" w:hAnsi="Times New Roman" w:cs="Times New Roman"/>
        </w:rPr>
      </w:pPr>
      <w:r>
        <w:rPr>
          <w:rFonts w:ascii="Times New Roman" w:hAnsi="Times New Roman" w:cs="Times New Roman"/>
        </w:rPr>
        <w:t>Règle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D21AF" w:rsidRPr="00BD21AF" w:rsidRDefault="00BD21AF" w:rsidP="00BD21AF">
      <w:pPr>
        <w:rPr>
          <w:rFonts w:ascii="Times New Roman" w:hAnsi="Times New Roman" w:cs="Times New Roman"/>
        </w:rPr>
      </w:pPr>
      <w:r w:rsidRPr="00BD21AF">
        <w:rPr>
          <w:rFonts w:ascii="Times New Roman" w:hAnsi="Times New Roman" w:cs="Times New Roman"/>
        </w:rPr>
        <w:t>Table</w:t>
      </w:r>
      <w:r w:rsidR="0054527B">
        <w:rPr>
          <w:rFonts w:ascii="Times New Roman" w:hAnsi="Times New Roman" w:cs="Times New Roman"/>
        </w:rPr>
        <w:t>au</w:t>
      </w:r>
      <w:r>
        <w:rPr>
          <w:rFonts w:ascii="Times New Roman" w:hAnsi="Times New Roman" w:cs="Times New Roman"/>
        </w:rPr>
        <w:t> :</w:t>
      </w:r>
    </w:p>
    <w:tbl>
      <w:tblPr>
        <w:tblStyle w:val="Grilledutableau"/>
        <w:tblW w:w="0" w:type="auto"/>
        <w:tblInd w:w="959" w:type="dxa"/>
        <w:tblLook w:val="04A0" w:firstRow="1" w:lastRow="0" w:firstColumn="1" w:lastColumn="0" w:noHBand="0" w:noVBand="1"/>
      </w:tblPr>
      <w:tblGrid>
        <w:gridCol w:w="3431"/>
        <w:gridCol w:w="3231"/>
      </w:tblGrid>
      <w:tr w:rsidR="00BD21AF" w:rsidTr="004764F5">
        <w:trPr>
          <w:trHeight w:val="425"/>
        </w:trPr>
        <w:tc>
          <w:tcPr>
            <w:tcW w:w="3431" w:type="dxa"/>
            <w:vAlign w:val="center"/>
          </w:tcPr>
          <w:p w:rsidR="00BD21AF" w:rsidRPr="00BD21AF" w:rsidRDefault="00BD21AF" w:rsidP="004764F5">
            <w:pPr>
              <w:jc w:val="center"/>
              <w:rPr>
                <w:rFonts w:ascii="Times New Roman" w:hAnsi="Times New Roman" w:cs="Times New Roman"/>
                <w:b/>
              </w:rPr>
            </w:pPr>
          </w:p>
        </w:tc>
        <w:tc>
          <w:tcPr>
            <w:tcW w:w="3231" w:type="dxa"/>
            <w:vAlign w:val="center"/>
          </w:tcPr>
          <w:p w:rsidR="00BD21AF" w:rsidRPr="00BD21AF" w:rsidRDefault="00BD21AF" w:rsidP="00BD21AF">
            <w:pPr>
              <w:jc w:val="center"/>
              <w:rPr>
                <w:rFonts w:ascii="Times New Roman" w:hAnsi="Times New Roman" w:cs="Times New Roman"/>
                <w:b/>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0</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1</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54527B" w:rsidP="004764F5">
            <w:pPr>
              <w:jc w:val="center"/>
              <w:rPr>
                <w:rFonts w:ascii="Times New Roman" w:hAnsi="Times New Roman" w:cs="Times New Roman"/>
              </w:rPr>
            </w:pPr>
            <w:r>
              <w:rPr>
                <w:rFonts w:ascii="Times New Roman" w:hAnsi="Times New Roman" w:cs="Times New Roman"/>
              </w:rPr>
              <w:t>1</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7</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10</w:t>
            </w:r>
          </w:p>
        </w:tc>
        <w:tc>
          <w:tcPr>
            <w:tcW w:w="3231" w:type="dxa"/>
            <w:vAlign w:val="center"/>
          </w:tcPr>
          <w:p w:rsidR="00BD21AF" w:rsidRDefault="00BD21AF" w:rsidP="004764F5">
            <w:pPr>
              <w:jc w:val="center"/>
              <w:rPr>
                <w:rFonts w:ascii="Times New Roman" w:hAnsi="Times New Roman" w:cs="Times New Roman"/>
              </w:rPr>
            </w:pPr>
          </w:p>
        </w:tc>
      </w:tr>
    </w:tbl>
    <w:p w:rsidR="00BD21AF" w:rsidRDefault="00BD21AF" w:rsidP="00BD21AF">
      <w:pPr>
        <w:spacing w:after="360"/>
        <w:rPr>
          <w:rFonts w:ascii="Times New Roman" w:hAnsi="Times New Roman" w:cs="Times New Roman"/>
        </w:rPr>
      </w:pPr>
    </w:p>
    <w:p w:rsidR="00BD21AF" w:rsidRDefault="00BD21AF" w:rsidP="00BD21AF">
      <w:pPr>
        <w:rPr>
          <w:rFonts w:ascii="Times New Roman" w:hAnsi="Times New Roman" w:cs="Times New Roman"/>
        </w:rPr>
      </w:pPr>
      <w:r>
        <w:rPr>
          <w:rFonts w:ascii="Times New Roman" w:hAnsi="Times New Roman" w:cs="Times New Roman"/>
        </w:rPr>
        <w:t>Graphique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900B7" w:rsidRDefault="0054527B">
      <w:pPr>
        <w:rPr>
          <w:rFonts w:ascii="Times New Roman" w:hAnsi="Times New Roman" w:cs="Times New Roman"/>
          <w:b/>
        </w:rPr>
      </w:pPr>
      <w:r>
        <w:rPr>
          <w:rFonts w:ascii="Times New Roman" w:hAnsi="Times New Roman" w:cs="Times New Roman"/>
          <w:b/>
          <w:noProof/>
          <w:lang w:eastAsia="fr-CA"/>
        </w:rPr>
        <w:drawing>
          <wp:anchor distT="0" distB="0" distL="114300" distR="114300" simplePos="0" relativeHeight="251668480" behindDoc="1" locked="0" layoutInCell="1" allowOverlap="1">
            <wp:simplePos x="0" y="0"/>
            <wp:positionH relativeFrom="column">
              <wp:posOffset>58420</wp:posOffset>
            </wp:positionH>
            <wp:positionV relativeFrom="paragraph">
              <wp:posOffset>114300</wp:posOffset>
            </wp:positionV>
            <wp:extent cx="5486400" cy="2526665"/>
            <wp:effectExtent l="0" t="0" r="0" b="6985"/>
            <wp:wrapNone/>
            <wp:docPr id="10" name="Image 10" descr="C:\Users\allardl\Deskto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lardl\Desktop\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526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0B7" w:rsidRDefault="008900B7">
      <w:pPr>
        <w:rPr>
          <w:rFonts w:ascii="Times New Roman" w:hAnsi="Times New Roman" w:cs="Times New Roman"/>
          <w:b/>
        </w:rPr>
      </w:pPr>
    </w:p>
    <w:p w:rsidR="008900B7" w:rsidRDefault="008900B7">
      <w:pPr>
        <w:rPr>
          <w:rFonts w:ascii="Times New Roman" w:hAnsi="Times New Roman" w:cs="Times New Roman"/>
          <w:b/>
        </w:rPr>
      </w:pPr>
    </w:p>
    <w:p w:rsidR="008900B7" w:rsidRDefault="008900B7">
      <w:pPr>
        <w:rPr>
          <w:rFonts w:ascii="Times New Roman" w:hAnsi="Times New Roman" w:cs="Times New Roman"/>
          <w:b/>
        </w:rPr>
      </w:pPr>
    </w:p>
    <w:p w:rsidR="008900B7" w:rsidRDefault="008900B7">
      <w:pPr>
        <w:rPr>
          <w:rFonts w:ascii="Times New Roman" w:hAnsi="Times New Roman" w:cs="Times New Roman"/>
          <w:b/>
        </w:rPr>
      </w:pPr>
    </w:p>
    <w:p w:rsidR="008900B7" w:rsidRDefault="008900B7">
      <w:pPr>
        <w:rPr>
          <w:rFonts w:ascii="Times New Roman" w:hAnsi="Times New Roman" w:cs="Times New Roman"/>
          <w:b/>
        </w:rPr>
      </w:pPr>
    </w:p>
    <w:p w:rsidR="008900B7" w:rsidRDefault="008900B7">
      <w:pPr>
        <w:rPr>
          <w:rFonts w:ascii="Times New Roman" w:hAnsi="Times New Roman" w:cs="Times New Roman"/>
          <w:b/>
        </w:rPr>
      </w:pPr>
    </w:p>
    <w:p w:rsidR="008900B7" w:rsidRDefault="008900B7">
      <w:pPr>
        <w:rPr>
          <w:rFonts w:ascii="Times New Roman" w:hAnsi="Times New Roman" w:cs="Times New Roman"/>
          <w:b/>
        </w:rPr>
      </w:pPr>
    </w:p>
    <w:p w:rsidR="008900B7" w:rsidRDefault="008900B7">
      <w:pPr>
        <w:rPr>
          <w:rFonts w:ascii="Times New Roman" w:hAnsi="Times New Roman" w:cs="Times New Roman"/>
          <w:b/>
        </w:rPr>
      </w:pPr>
    </w:p>
    <w:p w:rsidR="008900B7" w:rsidRDefault="008900B7">
      <w:pPr>
        <w:rPr>
          <w:rFonts w:ascii="Times New Roman" w:hAnsi="Times New Roman" w:cs="Times New Roman"/>
          <w:b/>
        </w:rPr>
      </w:pPr>
      <w:r>
        <w:rPr>
          <w:rFonts w:ascii="Times New Roman" w:hAnsi="Times New Roman" w:cs="Times New Roman"/>
          <w:b/>
        </w:rPr>
        <w:lastRenderedPageBreak/>
        <w:t>Situation # 5</w:t>
      </w:r>
    </w:p>
    <w:p w:rsidR="00504D83" w:rsidRDefault="00504D83">
      <w:pPr>
        <w:rPr>
          <w:rFonts w:ascii="Times New Roman" w:hAnsi="Times New Roman" w:cs="Times New Roman"/>
        </w:rPr>
      </w:pPr>
      <w:r>
        <w:rPr>
          <w:rFonts w:ascii="Times New Roman" w:hAnsi="Times New Roman" w:cs="Times New Roman"/>
        </w:rPr>
        <w:t xml:space="preserve">En déposant les petits trains dans les maisons, le Père Noël fait la récolte des biscuits au chocolat laissés en guise de remerciement.  Les biscuits offrent 150 calories à notre héros, qui en avait déjà ingurgité 5000 le matin avant de commencer sa tournée.  On s’intéresse au lien entre le </w:t>
      </w:r>
      <w:r w:rsidR="00860335">
        <w:rPr>
          <w:rFonts w:ascii="Times New Roman" w:hAnsi="Times New Roman" w:cs="Times New Roman"/>
        </w:rPr>
        <w:t>nombre de calories consommées depuis le matin et le nombre de biscuits mangés.</w:t>
      </w:r>
    </w:p>
    <w:p w:rsidR="00F1283D" w:rsidRDefault="00F1283D" w:rsidP="00F1283D">
      <w:pPr>
        <w:rPr>
          <w:rFonts w:ascii="Times New Roman" w:hAnsi="Times New Roman" w:cs="Times New Roman"/>
        </w:rPr>
      </w:pPr>
      <w:r>
        <w:rPr>
          <w:rFonts w:ascii="Times New Roman" w:hAnsi="Times New Roman" w:cs="Times New Roman"/>
        </w:rPr>
        <w:t>Variable indépendante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Variable dépendante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Taux de variation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Règle :</w:t>
      </w:r>
      <w:r w:rsidR="00237F4C">
        <w:rPr>
          <w:rFonts w:ascii="Times New Roman" w:hAnsi="Times New Roman" w:cs="Times New Roman"/>
        </w:rPr>
        <w:tab/>
      </w:r>
      <w:r w:rsidR="00237F4C">
        <w:rPr>
          <w:rFonts w:ascii="Times New Roman" w:hAnsi="Times New Roman" w:cs="Times New Roman"/>
        </w:rPr>
        <w:tab/>
      </w:r>
      <w:r w:rsidR="00237F4C">
        <w:rPr>
          <w:rFonts w:ascii="Times New Roman" w:hAnsi="Times New Roman" w:cs="Times New Roman"/>
        </w:rPr>
        <w:tab/>
      </w:r>
      <w:r w:rsidR="00237F4C">
        <w:rPr>
          <w:rFonts w:ascii="Times New Roman" w:hAnsi="Times New Roman" w:cs="Times New Roman"/>
        </w:rPr>
        <w:tab/>
      </w:r>
    </w:p>
    <w:p w:rsidR="00BD21AF" w:rsidRPr="00BD21AF" w:rsidRDefault="00BD21AF" w:rsidP="00BD21AF">
      <w:pPr>
        <w:rPr>
          <w:rFonts w:ascii="Times New Roman" w:hAnsi="Times New Roman" w:cs="Times New Roman"/>
        </w:rPr>
      </w:pPr>
      <w:r w:rsidRPr="00BD21AF">
        <w:rPr>
          <w:rFonts w:ascii="Times New Roman" w:hAnsi="Times New Roman" w:cs="Times New Roman"/>
        </w:rPr>
        <w:t>Table</w:t>
      </w:r>
      <w:r w:rsidR="0054527B">
        <w:rPr>
          <w:rFonts w:ascii="Times New Roman" w:hAnsi="Times New Roman" w:cs="Times New Roman"/>
        </w:rPr>
        <w:t>au</w:t>
      </w:r>
      <w:r>
        <w:rPr>
          <w:rFonts w:ascii="Times New Roman" w:hAnsi="Times New Roman" w:cs="Times New Roman"/>
        </w:rPr>
        <w:t> :</w:t>
      </w:r>
    </w:p>
    <w:tbl>
      <w:tblPr>
        <w:tblStyle w:val="Grilledutableau"/>
        <w:tblW w:w="0" w:type="auto"/>
        <w:tblInd w:w="959" w:type="dxa"/>
        <w:tblLook w:val="04A0" w:firstRow="1" w:lastRow="0" w:firstColumn="1" w:lastColumn="0" w:noHBand="0" w:noVBand="1"/>
      </w:tblPr>
      <w:tblGrid>
        <w:gridCol w:w="3431"/>
        <w:gridCol w:w="3231"/>
      </w:tblGrid>
      <w:tr w:rsidR="00BD21AF" w:rsidTr="004764F5">
        <w:trPr>
          <w:trHeight w:val="425"/>
        </w:trPr>
        <w:tc>
          <w:tcPr>
            <w:tcW w:w="3431" w:type="dxa"/>
            <w:vAlign w:val="center"/>
          </w:tcPr>
          <w:p w:rsidR="00BD21AF" w:rsidRPr="00BD21AF" w:rsidRDefault="00BD21AF" w:rsidP="00BD21AF">
            <w:pPr>
              <w:jc w:val="center"/>
              <w:rPr>
                <w:rFonts w:ascii="Times New Roman" w:hAnsi="Times New Roman" w:cs="Times New Roman"/>
                <w:b/>
              </w:rPr>
            </w:pPr>
          </w:p>
        </w:tc>
        <w:tc>
          <w:tcPr>
            <w:tcW w:w="3231" w:type="dxa"/>
            <w:vAlign w:val="center"/>
          </w:tcPr>
          <w:p w:rsidR="00BD21AF" w:rsidRPr="00BD21AF" w:rsidRDefault="00BD21AF" w:rsidP="00BD21AF">
            <w:pPr>
              <w:jc w:val="center"/>
              <w:rPr>
                <w:rFonts w:ascii="Times New Roman" w:hAnsi="Times New Roman" w:cs="Times New Roman"/>
                <w:b/>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0</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2</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5600</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5900</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8</w:t>
            </w:r>
          </w:p>
        </w:tc>
        <w:tc>
          <w:tcPr>
            <w:tcW w:w="3231" w:type="dxa"/>
            <w:vAlign w:val="center"/>
          </w:tcPr>
          <w:p w:rsidR="00BD21AF" w:rsidRDefault="00BD21AF" w:rsidP="004764F5">
            <w:pPr>
              <w:jc w:val="center"/>
              <w:rPr>
                <w:rFonts w:ascii="Times New Roman" w:hAnsi="Times New Roman" w:cs="Times New Roman"/>
              </w:rPr>
            </w:pPr>
          </w:p>
        </w:tc>
      </w:tr>
    </w:tbl>
    <w:p w:rsidR="00BD21AF" w:rsidRDefault="00BD21AF" w:rsidP="00BD21AF">
      <w:pPr>
        <w:spacing w:after="360"/>
        <w:rPr>
          <w:rFonts w:ascii="Times New Roman" w:hAnsi="Times New Roman" w:cs="Times New Roman"/>
        </w:rPr>
      </w:pPr>
    </w:p>
    <w:p w:rsidR="00BD21AF" w:rsidRDefault="00BD21AF" w:rsidP="00BD21AF">
      <w:pPr>
        <w:rPr>
          <w:rFonts w:ascii="Times New Roman" w:hAnsi="Times New Roman" w:cs="Times New Roman"/>
        </w:rPr>
      </w:pPr>
      <w:r>
        <w:rPr>
          <w:rFonts w:ascii="Times New Roman" w:hAnsi="Times New Roman" w:cs="Times New Roman"/>
        </w:rPr>
        <w:t>Graphique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04D83" w:rsidRDefault="0054527B">
      <w:pPr>
        <w:rPr>
          <w:rFonts w:ascii="Times New Roman" w:hAnsi="Times New Roman" w:cs="Times New Roman"/>
        </w:rPr>
      </w:pPr>
      <w:r>
        <w:rPr>
          <w:rFonts w:ascii="Times New Roman" w:hAnsi="Times New Roman" w:cs="Times New Roman"/>
          <w:b/>
          <w:noProof/>
          <w:lang w:eastAsia="fr-CA"/>
        </w:rPr>
        <w:drawing>
          <wp:anchor distT="0" distB="0" distL="114300" distR="114300" simplePos="0" relativeHeight="251669504" behindDoc="1" locked="0" layoutInCell="1" allowOverlap="1">
            <wp:simplePos x="0" y="0"/>
            <wp:positionH relativeFrom="column">
              <wp:posOffset>35560</wp:posOffset>
            </wp:positionH>
            <wp:positionV relativeFrom="paragraph">
              <wp:posOffset>120650</wp:posOffset>
            </wp:positionV>
            <wp:extent cx="5486400" cy="2526665"/>
            <wp:effectExtent l="0" t="0" r="0" b="6985"/>
            <wp:wrapNone/>
            <wp:docPr id="11" name="Image 11" descr="C:\Users\allardl\Desktop\aa«Aaaaaq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lardl\Desktop\aa«Aaaaaqa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526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F4C" w:rsidRDefault="00237F4C">
      <w:pPr>
        <w:rPr>
          <w:rFonts w:ascii="Times New Roman" w:hAnsi="Times New Roman" w:cs="Times New Roman"/>
        </w:rPr>
      </w:pPr>
    </w:p>
    <w:p w:rsidR="00237F4C" w:rsidRDefault="00237F4C">
      <w:pPr>
        <w:rPr>
          <w:rFonts w:ascii="Times New Roman" w:hAnsi="Times New Roman" w:cs="Times New Roman"/>
        </w:rPr>
      </w:pPr>
    </w:p>
    <w:p w:rsidR="00237F4C" w:rsidRDefault="00237F4C">
      <w:pPr>
        <w:rPr>
          <w:rFonts w:ascii="Times New Roman" w:hAnsi="Times New Roman" w:cs="Times New Roman"/>
        </w:rPr>
      </w:pPr>
    </w:p>
    <w:p w:rsidR="00237F4C" w:rsidRDefault="00237F4C">
      <w:pPr>
        <w:rPr>
          <w:rFonts w:ascii="Times New Roman" w:hAnsi="Times New Roman" w:cs="Times New Roman"/>
        </w:rPr>
      </w:pPr>
    </w:p>
    <w:p w:rsidR="00237F4C" w:rsidRDefault="00237F4C">
      <w:pPr>
        <w:rPr>
          <w:rFonts w:ascii="Times New Roman" w:hAnsi="Times New Roman" w:cs="Times New Roman"/>
        </w:rPr>
      </w:pPr>
    </w:p>
    <w:p w:rsidR="00237F4C" w:rsidRDefault="00237F4C">
      <w:pPr>
        <w:rPr>
          <w:rFonts w:ascii="Times New Roman" w:hAnsi="Times New Roman" w:cs="Times New Roman"/>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504D83" w:rsidRDefault="00504D83">
      <w:pPr>
        <w:rPr>
          <w:rFonts w:ascii="Times New Roman" w:hAnsi="Times New Roman" w:cs="Times New Roman"/>
          <w:b/>
        </w:rPr>
      </w:pPr>
      <w:r>
        <w:rPr>
          <w:rFonts w:ascii="Times New Roman" w:hAnsi="Times New Roman" w:cs="Times New Roman"/>
          <w:b/>
        </w:rPr>
        <w:lastRenderedPageBreak/>
        <w:t xml:space="preserve">Situation # </w:t>
      </w:r>
      <w:r w:rsidR="008900B7">
        <w:rPr>
          <w:rFonts w:ascii="Times New Roman" w:hAnsi="Times New Roman" w:cs="Times New Roman"/>
          <w:b/>
        </w:rPr>
        <w:t>6</w:t>
      </w:r>
    </w:p>
    <w:p w:rsidR="00504D83" w:rsidRDefault="00504D83">
      <w:pPr>
        <w:rPr>
          <w:rFonts w:ascii="Times New Roman" w:hAnsi="Times New Roman" w:cs="Times New Roman"/>
        </w:rPr>
      </w:pPr>
      <w:r>
        <w:rPr>
          <w:rFonts w:ascii="Times New Roman" w:hAnsi="Times New Roman" w:cs="Times New Roman"/>
        </w:rPr>
        <w:t>Le Père Noël a quand même la décence de garder 5 douzaines de biscuits pour ses lutins des tropiques qui devront se les partager de façon équitable.  On s’intéresse au lien entre le nombre de biscuits par lutin et le nombre de lutins qui les mangeront.</w:t>
      </w:r>
    </w:p>
    <w:p w:rsidR="00F1283D" w:rsidRDefault="00F1283D" w:rsidP="00F1283D">
      <w:pPr>
        <w:rPr>
          <w:rFonts w:ascii="Times New Roman" w:hAnsi="Times New Roman" w:cs="Times New Roman"/>
        </w:rPr>
      </w:pPr>
      <w:r>
        <w:rPr>
          <w:rFonts w:ascii="Times New Roman" w:hAnsi="Times New Roman" w:cs="Times New Roman"/>
        </w:rPr>
        <w:t>Variable indépendante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Variable dépendante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Taux de variation :</w:t>
      </w:r>
      <w:r w:rsidR="00237F4C">
        <w:rPr>
          <w:rFonts w:ascii="Times New Roman" w:hAnsi="Times New Roman" w:cs="Times New Roman"/>
        </w:rPr>
        <w:tab/>
      </w:r>
      <w:r w:rsidR="00237F4C">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Règle :</w:t>
      </w:r>
      <w:r w:rsidR="00237F4C">
        <w:rPr>
          <w:rFonts w:ascii="Times New Roman" w:hAnsi="Times New Roman" w:cs="Times New Roman"/>
        </w:rPr>
        <w:tab/>
      </w:r>
      <w:r w:rsidR="00237F4C">
        <w:rPr>
          <w:rFonts w:ascii="Times New Roman" w:hAnsi="Times New Roman" w:cs="Times New Roman"/>
        </w:rPr>
        <w:tab/>
      </w:r>
      <w:r w:rsidR="00237F4C">
        <w:rPr>
          <w:rFonts w:ascii="Times New Roman" w:hAnsi="Times New Roman" w:cs="Times New Roman"/>
        </w:rPr>
        <w:tab/>
      </w:r>
      <w:r w:rsidR="00237F4C">
        <w:rPr>
          <w:rFonts w:ascii="Times New Roman" w:hAnsi="Times New Roman" w:cs="Times New Roman"/>
        </w:rPr>
        <w:tab/>
      </w:r>
    </w:p>
    <w:p w:rsidR="00BD21AF" w:rsidRPr="00BD21AF" w:rsidRDefault="00BD21AF" w:rsidP="00BD21AF">
      <w:pPr>
        <w:rPr>
          <w:rFonts w:ascii="Times New Roman" w:hAnsi="Times New Roman" w:cs="Times New Roman"/>
        </w:rPr>
      </w:pPr>
      <w:r w:rsidRPr="00BD21AF">
        <w:rPr>
          <w:rFonts w:ascii="Times New Roman" w:hAnsi="Times New Roman" w:cs="Times New Roman"/>
        </w:rPr>
        <w:t>Table</w:t>
      </w:r>
      <w:r w:rsidR="0054527B">
        <w:rPr>
          <w:rFonts w:ascii="Times New Roman" w:hAnsi="Times New Roman" w:cs="Times New Roman"/>
        </w:rPr>
        <w:t>au</w:t>
      </w:r>
      <w:r>
        <w:rPr>
          <w:rFonts w:ascii="Times New Roman" w:hAnsi="Times New Roman" w:cs="Times New Roman"/>
        </w:rPr>
        <w:t> :</w:t>
      </w:r>
    </w:p>
    <w:tbl>
      <w:tblPr>
        <w:tblStyle w:val="Grilledutableau"/>
        <w:tblW w:w="0" w:type="auto"/>
        <w:tblInd w:w="959" w:type="dxa"/>
        <w:tblLook w:val="04A0" w:firstRow="1" w:lastRow="0" w:firstColumn="1" w:lastColumn="0" w:noHBand="0" w:noVBand="1"/>
      </w:tblPr>
      <w:tblGrid>
        <w:gridCol w:w="3431"/>
        <w:gridCol w:w="3231"/>
      </w:tblGrid>
      <w:tr w:rsidR="00BD21AF" w:rsidTr="004764F5">
        <w:trPr>
          <w:trHeight w:val="425"/>
        </w:trPr>
        <w:tc>
          <w:tcPr>
            <w:tcW w:w="3431" w:type="dxa"/>
            <w:vAlign w:val="center"/>
          </w:tcPr>
          <w:p w:rsidR="00BD21AF" w:rsidRPr="00BD21AF" w:rsidRDefault="00BD21AF" w:rsidP="00BD21AF">
            <w:pPr>
              <w:jc w:val="center"/>
              <w:rPr>
                <w:rFonts w:ascii="Times New Roman" w:hAnsi="Times New Roman" w:cs="Times New Roman"/>
                <w:b/>
              </w:rPr>
            </w:pPr>
          </w:p>
        </w:tc>
        <w:tc>
          <w:tcPr>
            <w:tcW w:w="3231" w:type="dxa"/>
            <w:vAlign w:val="center"/>
          </w:tcPr>
          <w:p w:rsidR="00BD21AF" w:rsidRPr="00BD21AF" w:rsidRDefault="00BD21AF" w:rsidP="004764F5">
            <w:pPr>
              <w:jc w:val="center"/>
              <w:rPr>
                <w:rFonts w:ascii="Times New Roman" w:hAnsi="Times New Roman" w:cs="Times New Roman"/>
                <w:b/>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1</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2</w:t>
            </w:r>
          </w:p>
        </w:tc>
        <w:tc>
          <w:tcPr>
            <w:tcW w:w="3231" w:type="dxa"/>
            <w:vAlign w:val="center"/>
          </w:tcPr>
          <w:p w:rsidR="00BD21AF" w:rsidRDefault="00BD21AF" w:rsidP="004764F5">
            <w:pPr>
              <w:jc w:val="center"/>
              <w:rPr>
                <w:rFonts w:ascii="Times New Roman" w:hAnsi="Times New Roman" w:cs="Times New Roman"/>
              </w:rPr>
            </w:pP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6</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p>
        </w:tc>
        <w:tc>
          <w:tcPr>
            <w:tcW w:w="32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3</w:t>
            </w:r>
          </w:p>
        </w:tc>
      </w:tr>
      <w:tr w:rsidR="00BD21AF" w:rsidTr="004764F5">
        <w:trPr>
          <w:trHeight w:val="425"/>
        </w:trPr>
        <w:tc>
          <w:tcPr>
            <w:tcW w:w="3431" w:type="dxa"/>
            <w:vAlign w:val="center"/>
          </w:tcPr>
          <w:p w:rsidR="00BD21AF" w:rsidRDefault="00BD21AF" w:rsidP="004764F5">
            <w:pPr>
              <w:jc w:val="center"/>
              <w:rPr>
                <w:rFonts w:ascii="Times New Roman" w:hAnsi="Times New Roman" w:cs="Times New Roman"/>
              </w:rPr>
            </w:pPr>
            <w:r>
              <w:rPr>
                <w:rFonts w:ascii="Times New Roman" w:hAnsi="Times New Roman" w:cs="Times New Roman"/>
              </w:rPr>
              <w:t>120</w:t>
            </w:r>
          </w:p>
        </w:tc>
        <w:tc>
          <w:tcPr>
            <w:tcW w:w="3231" w:type="dxa"/>
            <w:vAlign w:val="center"/>
          </w:tcPr>
          <w:p w:rsidR="00BD21AF" w:rsidRDefault="00BD21AF" w:rsidP="004764F5">
            <w:pPr>
              <w:jc w:val="center"/>
              <w:rPr>
                <w:rFonts w:ascii="Times New Roman" w:hAnsi="Times New Roman" w:cs="Times New Roman"/>
              </w:rPr>
            </w:pPr>
          </w:p>
        </w:tc>
      </w:tr>
    </w:tbl>
    <w:p w:rsidR="00BD21AF" w:rsidRDefault="00BD21AF" w:rsidP="00BD21AF">
      <w:pPr>
        <w:spacing w:after="360"/>
        <w:rPr>
          <w:rFonts w:ascii="Times New Roman" w:hAnsi="Times New Roman" w:cs="Times New Roman"/>
        </w:rPr>
      </w:pPr>
    </w:p>
    <w:p w:rsidR="00BD21AF" w:rsidRDefault="00BD21AF" w:rsidP="00BD21AF">
      <w:pPr>
        <w:rPr>
          <w:rFonts w:ascii="Times New Roman" w:hAnsi="Times New Roman" w:cs="Times New Roman"/>
        </w:rPr>
      </w:pPr>
      <w:r>
        <w:rPr>
          <w:rFonts w:ascii="Times New Roman" w:hAnsi="Times New Roman" w:cs="Times New Roman"/>
        </w:rPr>
        <w:t>Graphique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1283D" w:rsidRPr="00504D83" w:rsidRDefault="0054527B">
      <w:pPr>
        <w:rPr>
          <w:rFonts w:ascii="Times New Roman" w:hAnsi="Times New Roman" w:cs="Times New Roman"/>
        </w:rPr>
      </w:pPr>
      <w:r>
        <w:rPr>
          <w:rFonts w:ascii="Times New Roman" w:hAnsi="Times New Roman" w:cs="Times New Roman"/>
          <w:b/>
          <w:noProof/>
          <w:lang w:eastAsia="fr-CA"/>
        </w:rPr>
        <w:drawing>
          <wp:anchor distT="0" distB="0" distL="114300" distR="114300" simplePos="0" relativeHeight="251670528" behindDoc="1" locked="0" layoutInCell="1" allowOverlap="1">
            <wp:simplePos x="0" y="0"/>
            <wp:positionH relativeFrom="column">
              <wp:posOffset>43815</wp:posOffset>
            </wp:positionH>
            <wp:positionV relativeFrom="paragraph">
              <wp:posOffset>113030</wp:posOffset>
            </wp:positionV>
            <wp:extent cx="5501226" cy="2550694"/>
            <wp:effectExtent l="0" t="0" r="4445" b="2540"/>
            <wp:wrapNone/>
            <wp:docPr id="12" name="Image 12" descr="C:\Users\allardl\Desktop\aaaa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lardl\Desktop\aaaaa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1226" cy="255069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1283D" w:rsidRPr="00504D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E3"/>
    <w:rsid w:val="000A5B13"/>
    <w:rsid w:val="000E5CE3"/>
    <w:rsid w:val="00237F4C"/>
    <w:rsid w:val="00342E79"/>
    <w:rsid w:val="004E386F"/>
    <w:rsid w:val="00504D83"/>
    <w:rsid w:val="0054527B"/>
    <w:rsid w:val="00591794"/>
    <w:rsid w:val="005C2B6F"/>
    <w:rsid w:val="00623049"/>
    <w:rsid w:val="00860335"/>
    <w:rsid w:val="008900B7"/>
    <w:rsid w:val="00BD21AF"/>
    <w:rsid w:val="00E83EE5"/>
    <w:rsid w:val="00F1283D"/>
    <w:rsid w:val="00F13D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283D"/>
    <w:rPr>
      <w:color w:val="808080"/>
    </w:rPr>
  </w:style>
  <w:style w:type="paragraph" w:styleId="Textedebulles">
    <w:name w:val="Balloon Text"/>
    <w:basedOn w:val="Normal"/>
    <w:link w:val="TextedebullesCar"/>
    <w:uiPriority w:val="99"/>
    <w:semiHidden/>
    <w:unhideWhenUsed/>
    <w:rsid w:val="00F12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283D"/>
    <w:rPr>
      <w:rFonts w:ascii="Tahoma" w:hAnsi="Tahoma" w:cs="Tahoma"/>
      <w:sz w:val="16"/>
      <w:szCs w:val="16"/>
    </w:rPr>
  </w:style>
  <w:style w:type="table" w:styleId="Grilledutableau">
    <w:name w:val="Table Grid"/>
    <w:basedOn w:val="TableauNormal"/>
    <w:uiPriority w:val="59"/>
    <w:rsid w:val="00BD2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283D"/>
    <w:rPr>
      <w:color w:val="808080"/>
    </w:rPr>
  </w:style>
  <w:style w:type="paragraph" w:styleId="Textedebulles">
    <w:name w:val="Balloon Text"/>
    <w:basedOn w:val="Normal"/>
    <w:link w:val="TextedebullesCar"/>
    <w:uiPriority w:val="99"/>
    <w:semiHidden/>
    <w:unhideWhenUsed/>
    <w:rsid w:val="00F12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283D"/>
    <w:rPr>
      <w:rFonts w:ascii="Tahoma" w:hAnsi="Tahoma" w:cs="Tahoma"/>
      <w:sz w:val="16"/>
      <w:szCs w:val="16"/>
    </w:rPr>
  </w:style>
  <w:style w:type="table" w:styleId="Grilledutableau">
    <w:name w:val="Table Grid"/>
    <w:basedOn w:val="TableauNormal"/>
    <w:uiPriority w:val="59"/>
    <w:rsid w:val="00BD2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506</Words>
  <Characters>2788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5</cp:revision>
  <dcterms:created xsi:type="dcterms:W3CDTF">2016-09-03T17:59:00Z</dcterms:created>
  <dcterms:modified xsi:type="dcterms:W3CDTF">2016-09-05T11:41:00Z</dcterms:modified>
</cp:coreProperties>
</file>