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07D" w:rsidRPr="00D206F0" w:rsidRDefault="006B307D" w:rsidP="006B307D">
      <w:pPr>
        <w:spacing w:after="360"/>
        <w:rPr>
          <w:rFonts w:ascii="Times New Roman" w:hAnsi="Times New Roman" w:cs="Times New Roman"/>
          <w:b/>
        </w:rPr>
      </w:pPr>
      <w:r w:rsidRPr="00D206F0">
        <w:rPr>
          <w:rFonts w:ascii="Times New Roman" w:hAnsi="Times New Roman" w:cs="Times New Roman"/>
          <w:b/>
        </w:rPr>
        <w:t xml:space="preserve">La puissance de l’algèbre </w:t>
      </w:r>
    </w:p>
    <w:p w:rsidR="006B307D" w:rsidRPr="00D206F0" w:rsidRDefault="006B307D" w:rsidP="006B307D">
      <w:pPr>
        <w:rPr>
          <w:rFonts w:ascii="Times New Roman" w:hAnsi="Times New Roman" w:cs="Times New Roman"/>
        </w:rPr>
      </w:pPr>
      <w:r w:rsidRPr="00D206F0">
        <w:rPr>
          <w:rFonts w:ascii="Times New Roman" w:hAnsi="Times New Roman" w:cs="Times New Roman"/>
        </w:rPr>
        <w:t xml:space="preserve">Ukloïd33 l’extra-terrestre désire entourer sa planète Epsilon III d’un cordon pour la décorer.  Il pense que, vue de l’espace, elle sera magnifique avec cette couleur orangée.  Qwiiix45, souverain d’Epsilon III, suggère plutôt de laisser un mètre de plus au rayon pour laisser vagabonder les animaux sauvages librement.  Le cordon orange coûte très cher, 140 $ le mètre!  Les habitants de la planète, qui n’ont pas de droit de vote, s’offusquent quand même en grand nombre.  Le cordon coûte déjà assez cher, ajouter 1 mètre de plus, pour toute la planète, c’est beaucoup…  C’était déjà assez dispendieux comme ça, sans ajouter ce mètre. </w:t>
      </w:r>
    </w:p>
    <w:p w:rsidR="006B307D" w:rsidRPr="00D206F0" w:rsidRDefault="006B307D" w:rsidP="006B307D">
      <w:pPr>
        <w:rPr>
          <w:rFonts w:ascii="Times New Roman" w:hAnsi="Times New Roman" w:cs="Times New Roman"/>
        </w:rPr>
      </w:pPr>
      <w:r w:rsidRPr="00D206F0">
        <w:rPr>
          <w:rFonts w:ascii="Times New Roman" w:hAnsi="Times New Roman" w:cs="Times New Roman"/>
          <w:noProof/>
          <w:lang w:eastAsia="fr-CA"/>
        </w:rPr>
        <mc:AlternateContent>
          <mc:Choice Requires="wpg">
            <w:drawing>
              <wp:anchor distT="0" distB="0" distL="114300" distR="114300" simplePos="0" relativeHeight="251605504" behindDoc="0" locked="0" layoutInCell="1" allowOverlap="1" wp14:anchorId="062E78FF" wp14:editId="3FE47C32">
                <wp:simplePos x="0" y="0"/>
                <wp:positionH relativeFrom="column">
                  <wp:posOffset>2771775</wp:posOffset>
                </wp:positionH>
                <wp:positionV relativeFrom="paragraph">
                  <wp:posOffset>14605</wp:posOffset>
                </wp:positionV>
                <wp:extent cx="2028825" cy="1109980"/>
                <wp:effectExtent l="0" t="0" r="9525" b="13970"/>
                <wp:wrapNone/>
                <wp:docPr id="7" name="Groupe 7"/>
                <wp:cNvGraphicFramePr/>
                <a:graphic xmlns:a="http://schemas.openxmlformats.org/drawingml/2006/main">
                  <a:graphicData uri="http://schemas.microsoft.com/office/word/2010/wordprocessingGroup">
                    <wpg:wgp>
                      <wpg:cNvGrpSpPr/>
                      <wpg:grpSpPr>
                        <a:xfrm>
                          <a:off x="0" y="0"/>
                          <a:ext cx="2028825" cy="1109980"/>
                          <a:chOff x="0" y="0"/>
                          <a:chExt cx="2028825" cy="1109980"/>
                        </a:xfrm>
                      </wpg:grpSpPr>
                      <wps:wsp>
                        <wps:cNvPr id="8" name="Connecteur droit avec flèche 8"/>
                        <wps:cNvCnPr/>
                        <wps:spPr>
                          <a:xfrm flipV="1">
                            <a:off x="561975" y="304800"/>
                            <a:ext cx="238760" cy="21771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g:grpSp>
                        <wpg:cNvPr id="9" name="Groupe 9"/>
                        <wpg:cNvGrpSpPr/>
                        <wpg:grpSpPr>
                          <a:xfrm>
                            <a:off x="0" y="0"/>
                            <a:ext cx="2028825" cy="1109980"/>
                            <a:chOff x="0" y="0"/>
                            <a:chExt cx="2028825" cy="1109980"/>
                          </a:xfrm>
                        </wpg:grpSpPr>
                        <wps:wsp>
                          <wps:cNvPr id="10" name="Zone de texte 2"/>
                          <wps:cNvSpPr txBox="1">
                            <a:spLocks noChangeArrowheads="1"/>
                          </wps:cNvSpPr>
                          <wps:spPr bwMode="auto">
                            <a:xfrm>
                              <a:off x="1200150" y="0"/>
                              <a:ext cx="828675" cy="285750"/>
                            </a:xfrm>
                            <a:prstGeom prst="rect">
                              <a:avLst/>
                            </a:prstGeom>
                            <a:solidFill>
                              <a:srgbClr val="FFFFFF"/>
                            </a:solidFill>
                            <a:ln w="9525">
                              <a:noFill/>
                              <a:miter lim="800000"/>
                              <a:headEnd/>
                              <a:tailEnd/>
                            </a:ln>
                          </wps:spPr>
                          <wps:txbx>
                            <w:txbxContent>
                              <w:p w:rsidR="006B307D" w:rsidRPr="00360685" w:rsidRDefault="006B307D" w:rsidP="006B307D">
                                <w:pPr>
                                  <w:rPr>
                                    <w:rFonts w:ascii="Times New Roman" w:hAnsi="Times New Roman" w:cs="Times New Roman"/>
                                  </w:rPr>
                                </w:pPr>
                                <w:r w:rsidRPr="00360685">
                                  <w:rPr>
                                    <w:rFonts w:ascii="Times New Roman" w:hAnsi="Times New Roman" w:cs="Times New Roman"/>
                                  </w:rPr>
                                  <w:t>1 mètre</w:t>
                                </w:r>
                              </w:p>
                            </w:txbxContent>
                          </wps:txbx>
                          <wps:bodyPr rot="0" vert="horz" wrap="square" lIns="91440" tIns="45720" rIns="91440" bIns="45720" anchor="t" anchorCtr="0">
                            <a:noAutofit/>
                          </wps:bodyPr>
                        </wps:wsp>
                        <wpg:grpSp>
                          <wpg:cNvPr id="11" name="Groupe 11"/>
                          <wpg:cNvGrpSpPr/>
                          <wpg:grpSpPr>
                            <a:xfrm>
                              <a:off x="0" y="123825"/>
                              <a:ext cx="1256665" cy="986155"/>
                              <a:chOff x="0" y="0"/>
                              <a:chExt cx="1256665" cy="986155"/>
                            </a:xfrm>
                          </wpg:grpSpPr>
                          <wpg:grpSp>
                            <wpg:cNvPr id="12" name="Groupe 12"/>
                            <wpg:cNvGrpSpPr/>
                            <wpg:grpSpPr>
                              <a:xfrm>
                                <a:off x="0" y="28575"/>
                                <a:ext cx="946785" cy="957580"/>
                                <a:chOff x="0" y="0"/>
                                <a:chExt cx="946785" cy="957580"/>
                              </a:xfrm>
                            </wpg:grpSpPr>
                            <wps:wsp>
                              <wps:cNvPr id="13" name="Ellipse 13"/>
                              <wps:cNvSpPr/>
                              <wps:spPr>
                                <a:xfrm>
                                  <a:off x="342900" y="342900"/>
                                  <a:ext cx="272143" cy="272142"/>
                                </a:xfrm>
                                <a:prstGeom prst="ellipse">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Ellipse 14"/>
                              <wps:cNvSpPr/>
                              <wps:spPr>
                                <a:xfrm>
                                  <a:off x="0" y="0"/>
                                  <a:ext cx="946785" cy="9575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Connecteur en arc 15"/>
                            <wps:cNvCnPr/>
                            <wps:spPr>
                              <a:xfrm rot="10800000" flipV="1">
                                <a:off x="723900" y="0"/>
                                <a:ext cx="532765" cy="336550"/>
                              </a:xfrm>
                              <a:prstGeom prst="curvedConnector3">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062E78FF" id="Groupe 7" o:spid="_x0000_s1026" style="position:absolute;margin-left:218.25pt;margin-top:1.15pt;width:159.75pt;height:87.4pt;z-index:251605504" coordsize="20288,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iNlYwUAAIAVAAAOAAAAZHJzL2Uyb0RvYy54bWzsWNtu4zYQfS/QfyD03tiSLUs24ixSbxIU&#10;SHeDzbYL9I2mKEtYiVRJ+pJ+Uf+jP7bDi2TLlnNxu+lL/CBTIofDOZw5M+T5u01ZoBUVMuds6vln&#10;fQ9RRniSs8XU++3z9U+xh6TCLMEFZ3TqPVDpvbv48YfzdTWhAc94kVCBYBImJ+tq6mVKVZNeT5KM&#10;llie8Yoy6Ey5KLGCV7HoJQKvYfay6AX9/qi35iKpBCdUSvj63nZ6F2b+NKVEfUxTSRUqph6sTZmn&#10;MM+5fvYuzvFkIXCV5cQtA5+wihLnDJQ2U73HCqOlyA+mKnMiuOSpOiO87PE0zQk1NoA1fn/PmhvB&#10;l5WxZTFZL6oGJoB2D6eTpyUfVncC5cnUizzEcAlbZLRSFGls1tViAkNuRHVf3Qn3YWHftLmbVJT6&#10;HwxBG4PqQ4Mq3ShE4GPQD+I4CD1EoM/3++Nx7HAnGWzOgRzJrp6Q7NWKe3p9zXLWFfiQ3MIk/x1M&#10;9xmuqEFfagwcTODPFqYZZwzciy4FSgTPFcIrSlBa/PM3+C6KLXpGcsYcdHIiAcUaNxibV78DJMZx&#10;HILhyB9HgBVANegP475DqsFyEEcj8GMNZeBHkR9qPQ0eeFIJqW4oL5FuTD2pBM4XmXKL5cIqw6tb&#10;qaxgLaBXVTD9zChOrliC1EMF3oCF4GutBE8UzouODtCuBWEvavtMSz0U1E76iabgYeAJVrmJbTor&#10;BFphiMrkq+9sKBiM1CJpXhSNUN/Ac1TIjdVi1MT7cwWb0UYjZ6oRLHPGRZdWtamXmtrxtdXWVm32&#10;nCcPZrcNHOCNNoaMjzbh5FxpXLuSi7ix9Zm3iNNAbiPOB3+3IfcHpBCUUKQgHCgKLFxmqGYnpDY/&#10;862XVbecfJWI8VmG2YJeaj/Wrg2sYHfRadGiemes86L5+leeaL9fKm58YI/ifMg6fghLOiS6OIhH&#10;OnZNcMZhBKMeDU4B9GFUHAlHyYs8uYZY0B4qxWLexMy1+bnZW8MKhtZTbxwC32opxrW8id4yV5Bp&#10;i7ycekAr8NPiTbTvBrhddEdMq818A51bP0eC24wKFQA0Mi7+8tAasikwz59LLKiHil8YID72h0Od&#10;fs3LMIwCeBG7PfPdHswITDX1lIdsc6ZMyrYWXcLOpLmhr+1KXCQ+HnC+X3uSizj4YOw5IeT8YKCT&#10;msGtZmc/CEejkfOAcTzyQzfgqUR3RLDh9f0855LePqH4wb59LkZOsC/QDtw2bzwcRXFtHfQ+N413&#10;yx017hWSuD+ogboqIAlLiuCL82wgnqbWqRNaXW80hc5gGIwhgkyats2WIwRR4A9Bh2EC3Tb70Fh8&#10;kKapXcXzyUCXx9sUOl8ERrRYlkBeNq2GdYiD1iZ5mlJhjy9aNAGDO+JeduRyq7GZ2SrFhFCmXJrP&#10;MFC1SfHH19Kd8jvrhHpuABpW+cK03xY+IfUXYJXT/HjqbyhRVuQ6hyLsFkt1hwWcKsBfNE9+hEda&#10;cKBp7loe0szZ9f2/5VW2LGccSi6gQVidaWoeVkXdTAUvv8CB6lKzOXTVREyUqF8cFSM4khF6eWmG&#10;wVGmwuqW3VekLvJ0Wfl58wWLylWiOmd/4HVNjSd7Oc+OfTbBvwZHDA84YvgijrD0sFfAP8GFpzDD&#10;To63BXwrwPfqhl1W2JYXb2F/pOJ/C/t2Bfa/hv22CrI16Hc/68Pp+vCwTxnCgiB78nZniGMnfFMe&#10;+31Xb3ce+KNgUFcSe1QRDoKoLiYHg1H41HGCLMWKJs1Jf/BYNdFFFO2aYnvWbdHJ97kDaKfn7qKg&#10;8x6gLfjaRcEWo5fcB+y68UEbrvlMfeOuJPU94u47tHcvTi++AQAA//8DAFBLAwQUAAYACAAAACEA&#10;Nnv0M98AAAAJAQAADwAAAGRycy9kb3ducmV2LnhtbEyPQWuDQBCF74X+h2UKvTWrsWqwriGEtqdQ&#10;aFIouU10ohJ3V9yNmn/f6ak9Du/jzffy9aw7MdLgWmsUhIsABJnSVq2pFXwd3p5WIJxHU2FnDSm4&#10;kYN1cX+XY1bZyXzSuPe14BLjMlTQeN9nUrqyIY1uYXsynJ3toNHzOdSyGnDict3JZRAkUmNr+EOD&#10;PW0bKi/7q1bwPuG0icLXcXc5b2/HQ/zxvQtJqceHefMCwtPs/2D41Wd1KNjpZK+mcqJT8BwlMaMK&#10;lhEIztM44W0nBtM0BFnk8v+C4gcAAP//AwBQSwECLQAUAAYACAAAACEAtoM4kv4AAADhAQAAEwAA&#10;AAAAAAAAAAAAAAAAAAAAW0NvbnRlbnRfVHlwZXNdLnhtbFBLAQItABQABgAIAAAAIQA4/SH/1gAA&#10;AJQBAAALAAAAAAAAAAAAAAAAAC8BAABfcmVscy8ucmVsc1BLAQItABQABgAIAAAAIQAF0iNlYwUA&#10;AIAVAAAOAAAAAAAAAAAAAAAAAC4CAABkcnMvZTJvRG9jLnhtbFBLAQItABQABgAIAAAAIQA2e/Qz&#10;3wAAAAkBAAAPAAAAAAAAAAAAAAAAAL0HAABkcnMvZG93bnJldi54bWxQSwUGAAAAAAQABADzAAAA&#10;yQgAAAAA&#10;">
                <v:shapetype id="_x0000_t32" coordsize="21600,21600" o:spt="32" o:oned="t" path="m,l21600,21600e" filled="f">
                  <v:path arrowok="t" fillok="f" o:connecttype="none"/>
                  <o:lock v:ext="edit" shapetype="t"/>
                </v:shapetype>
                <v:shape id="Connecteur droit avec flèche 8" o:spid="_x0000_s1027" type="#_x0000_t32" style="position:absolute;left:5619;top:3048;width:2388;height:21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bgwAAAANoAAAAPAAAAZHJzL2Rvd25yZXYueG1sRE89a8Mw&#10;EN0L+Q/iAt0aucGE1o0cSsBQPJTUydLtsK62sXQykpLY/74aCh0f73t/mK0RN/JhcKzgeZOBIG6d&#10;HrhTcDlXTy8gQkTWaByTgoUCHMrVwx4L7e78RbcmdiKFcChQQR/jVEgZ2p4sho2biBP347zFmKDv&#10;pPZ4T+HWyG2W7aTFgVNDjxMde2rH5moVjEc/h+/6NV8+dajryplT3hmlHtfz+xuISHP8F/+5P7SC&#10;tDVdSTdAlr8AAAD//wMAUEsBAi0AFAAGAAgAAAAhANvh9svuAAAAhQEAABMAAAAAAAAAAAAAAAAA&#10;AAAAAFtDb250ZW50X1R5cGVzXS54bWxQSwECLQAUAAYACAAAACEAWvQsW78AAAAVAQAACwAAAAAA&#10;AAAAAAAAAAAfAQAAX3JlbHMvLnJlbHNQSwECLQAUAAYACAAAACEALbXW4MAAAADaAAAADwAAAAAA&#10;AAAAAAAAAAAHAgAAZHJzL2Rvd25yZXYueG1sUEsFBgAAAAADAAMAtwAAAPQCAAAAAA==&#10;" strokecolor="black [3040]">
                  <v:stroke startarrow="open" endarrow="open"/>
                </v:shape>
                <v:group id="Groupe 9" o:spid="_x0000_s1028" style="position:absolute;width:20288;height:11099" coordsize="20288,1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Zone de texte 2" o:spid="_x0000_s1029" type="#_x0000_t202" style="position:absolute;left:12001;width:828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6B307D" w:rsidRPr="00360685" w:rsidRDefault="006B307D" w:rsidP="006B307D">
                          <w:pPr>
                            <w:rPr>
                              <w:rFonts w:ascii="Times New Roman" w:hAnsi="Times New Roman" w:cs="Times New Roman"/>
                            </w:rPr>
                          </w:pPr>
                          <w:r w:rsidRPr="00360685">
                            <w:rPr>
                              <w:rFonts w:ascii="Times New Roman" w:hAnsi="Times New Roman" w:cs="Times New Roman"/>
                            </w:rPr>
                            <w:t>1 mètre</w:t>
                          </w:r>
                        </w:p>
                      </w:txbxContent>
                    </v:textbox>
                  </v:shape>
                  <v:group id="Groupe 11" o:spid="_x0000_s1030" style="position:absolute;top:1238;width:12566;height:9861" coordsize="12566,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e 12" o:spid="_x0000_s1031" style="position:absolute;top:285;width:9467;height:9576" coordsize="9467,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Ellipse 13" o:spid="_x0000_s1032" style="position:absolute;left:3429;top:3429;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y03wwAAANsAAAAPAAAAZHJzL2Rvd25yZXYueG1sRE9Na8JA&#10;EL0L/odlhN7qRgtiYzYiaqFUKTTx0OOQHZNts7Mhu9X033eFgrd5vM/J1oNtxYV6bxwrmE0TEMSV&#10;04ZrBafy5XEJwgdkja1jUvBLHtb5eJRhqt2VP+hShFrEEPYpKmhC6FIpfdWQRT91HXHkzq63GCLs&#10;a6l7vMZw28p5kiykRcOxocGOtg1V38WPVWC+DmVx2j/vSr8w70n7WbzNj1ulHibDZgUi0BDu4n/3&#10;q47zn+D2SzxA5n8AAAD//wMAUEsBAi0AFAAGAAgAAAAhANvh9svuAAAAhQEAABMAAAAAAAAAAAAA&#10;AAAAAAAAAFtDb250ZW50X1R5cGVzXS54bWxQSwECLQAUAAYACAAAACEAWvQsW78AAAAVAQAACwAA&#10;AAAAAAAAAAAAAAAfAQAAX3JlbHMvLnJlbHNQSwECLQAUAAYACAAAACEAMEMtN8MAAADbAAAADwAA&#10;AAAAAAAAAAAAAAAHAgAAZHJzL2Rvd25yZXYueG1sUEsFBgAAAAADAAMAtwAAAPcCAAAAAA==&#10;" fillcolor="#938953 [1614]" stroked="f" strokeweight="2pt"/>
                      <v:oval id="Ellipse 14" o:spid="_x0000_s1033" style="position:absolute;width:9467;height:9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1xwQAAANsAAAAPAAAAZHJzL2Rvd25yZXYueG1sRI9Bi8Iw&#10;EIXvgv8hjOBNU4vKUo2igqDuya54HpqxLTaT0kSt/nqzIHib4b1535v5sjWVuFPjSssKRsMIBHFm&#10;dcm5gtPfdvADwnlkjZVlUvAkB8tFtzPHRNsHH+me+lyEEHYJKii8rxMpXVaQQTe0NXHQLrYx6MPa&#10;5FI3+AjhppJxFE2lwZIDocCaNgVl1/RmAvd3PY7jc7yeXKvX5oCXSa3tXql+r13NQHhq/df8ud7p&#10;UH8M/7+EAeTiDQAA//8DAFBLAQItABQABgAIAAAAIQDb4fbL7gAAAIUBAAATAAAAAAAAAAAAAAAA&#10;AAAAAABbQ29udGVudF9UeXBlc10ueG1sUEsBAi0AFAAGAAgAAAAhAFr0LFu/AAAAFQEAAAsAAAAA&#10;AAAAAAAAAAAAHwEAAF9yZWxzLy5yZWxzUEsBAi0AFAAGAAgAAAAhAMnebXHBAAAA2wAAAA8AAAAA&#10;AAAAAAAAAAAABwIAAGRycy9kb3ducmV2LnhtbFBLBQYAAAAAAwADALcAAAD1AgAAAAA=&#10;" filled="f" strokecolor="red" strokeweight="2pt"/>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15" o:spid="_x0000_s1034" type="#_x0000_t38" style="position:absolute;left:7239;width:5327;height:3365;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6CfwwAAANsAAAAPAAAAZHJzL2Rvd25yZXYueG1sRE9Na8JA&#10;EL0X+h+WKXjTjWJCTV2lVIRie2n0oLchO02C2dm4u43x33cLQm/zeJ+zXA+mFT0531hWMJ0kIIhL&#10;qxuuFBz22/EzCB+QNbaWScGNPKxXjw9LzLW98hf1RahEDGGfo4I6hC6X0pc1GfQT2xFH7ts6gyFC&#10;V0nt8BrDTStnSZJJgw3Hhho7equpPBc/RkHmCr9IT+74ud/0O/647S7zNFNq9DS8voAINIR/8d39&#10;ruP8FP5+iQfI1S8AAAD//wMAUEsBAi0AFAAGAAgAAAAhANvh9svuAAAAhQEAABMAAAAAAAAAAAAA&#10;AAAAAAAAAFtDb250ZW50X1R5cGVzXS54bWxQSwECLQAUAAYACAAAACEAWvQsW78AAAAVAQAACwAA&#10;AAAAAAAAAAAAAAAfAQAAX3JlbHMvLnJlbHNQSwECLQAUAAYACAAAACEA3e+gn8MAAADbAAAADwAA&#10;AAAAAAAAAAAAAAAHAgAAZHJzL2Rvd25yZXYueG1sUEsFBgAAAAADAAMAtwAAAPcCAAAAAA==&#10;" adj="10800" strokecolor="black [3213]">
                      <v:stroke endarrow="open"/>
                    </v:shape>
                  </v:group>
                </v:group>
              </v:group>
            </w:pict>
          </mc:Fallback>
        </mc:AlternateContent>
      </w:r>
      <w:r w:rsidRPr="00D206F0">
        <w:rPr>
          <w:rFonts w:ascii="Times New Roman" w:hAnsi="Times New Roman" w:cs="Times New Roman"/>
        </w:rPr>
        <w:t>Est-ce vraiment une plainte justifiée?</w:t>
      </w:r>
    </w:p>
    <w:p w:rsidR="006B307D" w:rsidRPr="00D206F0" w:rsidRDefault="006B307D" w:rsidP="006B307D">
      <w:pPr>
        <w:rPr>
          <w:rFonts w:ascii="Times New Roman" w:hAnsi="Times New Roman" w:cs="Times New Roman"/>
        </w:rPr>
      </w:pPr>
      <w:r w:rsidRPr="00D206F0">
        <w:rPr>
          <w:rFonts w:ascii="Times New Roman" w:hAnsi="Times New Roman" w:cs="Times New Roman"/>
          <w:noProof/>
          <w:lang w:eastAsia="fr-CA"/>
        </w:rPr>
        <mc:AlternateContent>
          <mc:Choice Requires="wps">
            <w:drawing>
              <wp:anchor distT="0" distB="0" distL="114300" distR="114300" simplePos="0" relativeHeight="251607552" behindDoc="0" locked="0" layoutInCell="1" allowOverlap="1" wp14:anchorId="3B7D4E6D" wp14:editId="51367148">
                <wp:simplePos x="0" y="0"/>
                <wp:positionH relativeFrom="column">
                  <wp:posOffset>369570</wp:posOffset>
                </wp:positionH>
                <wp:positionV relativeFrom="paragraph">
                  <wp:posOffset>303530</wp:posOffset>
                </wp:positionV>
                <wp:extent cx="271780" cy="271780"/>
                <wp:effectExtent l="0" t="0" r="13970" b="13970"/>
                <wp:wrapNone/>
                <wp:docPr id="16" name="Ellipse 16"/>
                <wp:cNvGraphicFramePr/>
                <a:graphic xmlns:a="http://schemas.openxmlformats.org/drawingml/2006/main">
                  <a:graphicData uri="http://schemas.microsoft.com/office/word/2010/wordprocessingShape">
                    <wps:wsp>
                      <wps:cNvSpPr/>
                      <wps:spPr>
                        <a:xfrm>
                          <a:off x="0" y="0"/>
                          <a:ext cx="271780" cy="271780"/>
                        </a:xfrm>
                        <a:prstGeom prst="ellipse">
                          <a:avLst/>
                        </a:prstGeom>
                        <a:solidFill>
                          <a:schemeClr val="bg2">
                            <a:lumMod val="5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451FE5" id="Ellipse 16" o:spid="_x0000_s1026" style="position:absolute;margin-left:29.1pt;margin-top:23.9pt;width:21.4pt;height:21.4pt;z-index:25160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1nAIAANMFAAAOAAAAZHJzL2Uyb0RvYy54bWysVG1vGyEM/j5p/wHxfb0k6tuiXKqoXaZJ&#10;XVutnfqZcJBDAsyAvO3Xz8DlkrXVJk3LB4Kx/dh+zvbkams0WQsfFNiaDk8GlAjLoVF2WdPvT/MP&#10;l5SEyGzDNFhR050I9Gr6/t1k48ZiBC3oRniCIDaMN66mbYxuXFWBt8KwcAJOWFRK8IZFFP2yajzb&#10;ILrR1WgwOK824BvngYsQ8PWmKOk040speLyXMohIdE0xt5hPn89FOqvphI2XnrlW8S4N9g9ZGKYs&#10;Bu2hblhkZOXVKyijuIcAMp5wMBVIqbjINWA1w8GLah5b5kSuBckJrqcp/D9Yfrd+8EQ1+O3OKbHM&#10;4Df6pLVyQRB8QXo2LozR6tE9+E4KeE21bqU36R+rINtM6a6nVGwj4fg4uhheXCLxHFXdHVGqg7Pz&#10;IX4WYEi61FSU2JlLtr4NsVjvrVK4AFo1c6V1FlKjiGvtyZrhJ14sR9lVr8xXaMrb2QB/qRKMmvsq&#10;mRfpGEnb1+B+ueih5/NjnIMnoibXKvFUmMm3uNMiAWr7TUgkOHGRU+tTKNkxzoWNw6JqWSP+lnQG&#10;TMgSKeixO4Df2dhjl9o7++Qq8mT0zoM/JVace48cGWzsnY2y4N8C0FhVF7nY70kq1CSWFtDssP08&#10;lLkMjs8VtsEtC/GBeRxE7BxcLvEeD6lhU1PobpS04H++9Z7scT5QS8kGB7um4ceKeUGJ/mJxcj4O&#10;T0/TJsjC6dnFCAV/rFkca+zKXAM21hDXmOP5muyj3l+lB/OMO2iWoqKKWY6xa8qj3wvXsSwc3GJc&#10;zGbZDKffsXhrHx1P4InV1ONP22fmXTcLEYfoDvZLgI1fzEOxTZ4WZqsIUuVhOfDa8Y2bI3d7t+XS&#10;ajqWs9VhF09/AQAA//8DAFBLAwQUAAYACAAAACEAm0h0Q9wAAAAIAQAADwAAAGRycy9kb3ducmV2&#10;LnhtbEyPwU7DMBBE70j8g7VI3KidqJQQsqkQEZzg0AJ3NzFJhL0OsZOGv2d7osfVjGbfK7aLs2I2&#10;Y+g9ISQrBcJQ7ZueWoSP9+ebDESImhptPRmEXxNgW15eFDpv/JF2Zt7HVvAIhVwjdDEOuZSh7ozT&#10;YeUHQ5x9+dHpyOfYymbURx53VqZKbaTTPfGHTg/mqTP1935yCOmr+8mqavqs1rtEvbylc2WtRLy+&#10;Wh4fQESzxP8ynPAZHUpmOviJmiAswm2WchNhfccGp1wl7HZAuFcbkGUhzwXKPwAAAP//AwBQSwEC&#10;LQAUAAYACAAAACEAtoM4kv4AAADhAQAAEwAAAAAAAAAAAAAAAAAAAAAAW0NvbnRlbnRfVHlwZXNd&#10;LnhtbFBLAQItABQABgAIAAAAIQA4/SH/1gAAAJQBAAALAAAAAAAAAAAAAAAAAC8BAABfcmVscy8u&#10;cmVsc1BLAQItABQABgAIAAAAIQA+Fph1nAIAANMFAAAOAAAAAAAAAAAAAAAAAC4CAABkcnMvZTJv&#10;RG9jLnhtbFBLAQItABQABgAIAAAAIQCbSHRD3AAAAAgBAAAPAAAAAAAAAAAAAAAAAPYEAABkcnMv&#10;ZG93bnJldi54bWxQSwUGAAAAAAQABADzAAAA/wUAAAAA&#10;" fillcolor="#938953 [1614]" strokecolor="red" strokeweight="2pt"/>
            </w:pict>
          </mc:Fallback>
        </mc:AlternateContent>
      </w:r>
    </w:p>
    <w:p w:rsidR="006B307D" w:rsidRPr="00D206F0" w:rsidRDefault="006B307D" w:rsidP="006B307D">
      <w:pPr>
        <w:rPr>
          <w:rFonts w:ascii="Times New Roman" w:hAnsi="Times New Roman" w:cs="Times New Roman"/>
        </w:rPr>
      </w:pPr>
    </w:p>
    <w:p w:rsidR="006B307D" w:rsidRPr="00360685" w:rsidRDefault="006B307D" w:rsidP="006B307D"/>
    <w:p w:rsidR="006B307D" w:rsidRDefault="006B307D">
      <w:pPr>
        <w:rPr>
          <w:rFonts w:ascii="Times New Roman" w:hAnsi="Times New Roman" w:cs="Times New Roman"/>
          <w:b/>
        </w:rPr>
      </w:pPr>
    </w:p>
    <w:p w:rsidR="006B307D" w:rsidRDefault="006B307D">
      <w:pPr>
        <w:rPr>
          <w:rFonts w:ascii="Times New Roman" w:eastAsiaTheme="minorEastAsia" w:hAnsi="Times New Roman" w:cs="Times New Roman"/>
          <w:b/>
        </w:rPr>
      </w:pPr>
      <w:r>
        <w:rPr>
          <w:rFonts w:ascii="Times New Roman" w:hAnsi="Times New Roman" w:cs="Times New Roman"/>
          <w:b/>
        </w:rPr>
        <w:t xml:space="preserve">Si </w:t>
      </w:r>
      <m:oMath>
        <m:r>
          <m:rPr>
            <m:sty m:val="bi"/>
          </m:rPr>
          <w:rPr>
            <w:rFonts w:ascii="Cambria Math" w:hAnsi="Cambria Math" w:cs="Times New Roman"/>
          </w:rPr>
          <m:t>r</m:t>
        </m:r>
      </m:oMath>
      <w:r>
        <w:rPr>
          <w:rFonts w:ascii="Times New Roman" w:eastAsiaTheme="minorEastAsia" w:hAnsi="Times New Roman" w:cs="Times New Roman"/>
          <w:b/>
        </w:rPr>
        <w:t xml:space="preserve"> est le rayon de la planète…</w:t>
      </w:r>
    </w:p>
    <w:p w:rsidR="006B307D" w:rsidRDefault="006B307D">
      <w:pPr>
        <w:rPr>
          <w:rFonts w:ascii="Times New Roman" w:eastAsiaTheme="minorEastAsia" w:hAnsi="Times New Roman" w:cs="Times New Roman"/>
        </w:rPr>
      </w:pPr>
      <w:r>
        <w:rPr>
          <w:rFonts w:ascii="Times New Roman" w:eastAsiaTheme="minorEastAsia" w:hAnsi="Times New Roman" w:cs="Times New Roman"/>
        </w:rPr>
        <w:t xml:space="preserve">Alors le contour rouge mesure </w:t>
      </w:r>
      <m:oMath>
        <m:r>
          <w:rPr>
            <w:rFonts w:ascii="Cambria Math" w:eastAsiaTheme="minorEastAsia" w:hAnsi="Cambria Math" w:cs="Times New Roman"/>
          </w:rPr>
          <m:t>2πr</m:t>
        </m:r>
      </m:oMath>
      <w:r>
        <w:rPr>
          <w:rFonts w:ascii="Times New Roman" w:eastAsiaTheme="minorEastAsia" w:hAnsi="Times New Roman" w:cs="Times New Roman"/>
        </w:rPr>
        <w:t xml:space="preserve"> mètres</w:t>
      </w:r>
    </w:p>
    <w:p w:rsidR="006B307D" w:rsidRDefault="006B307D">
      <w:pPr>
        <w:rPr>
          <w:rFonts w:ascii="Times New Roman" w:eastAsiaTheme="minorEastAsia" w:hAnsi="Times New Roman" w:cs="Times New Roman"/>
        </w:rPr>
      </w:pPr>
    </w:p>
    <w:p w:rsidR="006B307D" w:rsidRDefault="006B307D">
      <w:pPr>
        <w:rPr>
          <w:rFonts w:ascii="Times New Roman" w:eastAsiaTheme="minorEastAsia" w:hAnsi="Times New Roman" w:cs="Times New Roman"/>
          <w:b/>
        </w:rPr>
      </w:pPr>
      <w:r>
        <w:rPr>
          <w:rFonts w:ascii="Times New Roman" w:eastAsiaTheme="minorEastAsia" w:hAnsi="Times New Roman" w:cs="Times New Roman"/>
          <w:b/>
        </w:rPr>
        <w:t xml:space="preserve">Le nouveau rayon mesure maintenant … </w:t>
      </w:r>
      <m:oMath>
        <m:r>
          <m:rPr>
            <m:sty m:val="bi"/>
          </m:rPr>
          <w:rPr>
            <w:rFonts w:ascii="Cambria Math" w:eastAsiaTheme="minorEastAsia" w:hAnsi="Cambria Math" w:cs="Times New Roman"/>
          </w:rPr>
          <m:t>r+1</m:t>
        </m:r>
      </m:oMath>
    </w:p>
    <w:p w:rsidR="006B307D" w:rsidRDefault="006B307D" w:rsidP="006B307D">
      <w:pPr>
        <w:rPr>
          <w:rFonts w:ascii="Times New Roman" w:eastAsiaTheme="minorEastAsia" w:hAnsi="Times New Roman" w:cs="Times New Roman"/>
        </w:rPr>
      </w:pPr>
      <w:r>
        <w:rPr>
          <w:rFonts w:ascii="Times New Roman" w:eastAsiaTheme="minorEastAsia" w:hAnsi="Times New Roman" w:cs="Times New Roman"/>
        </w:rPr>
        <w:t xml:space="preserve">Alors le contour rouge mesure </w:t>
      </w:r>
      <w:r>
        <w:rPr>
          <w:rFonts w:ascii="Times New Roman" w:eastAsiaTheme="minorEastAsia" w:hAnsi="Times New Roman" w:cs="Times New Roman"/>
        </w:rPr>
        <w:tab/>
      </w:r>
      <m:oMath>
        <m:r>
          <w:rPr>
            <w:rFonts w:ascii="Cambria Math" w:eastAsiaTheme="minorEastAsia" w:hAnsi="Cambria Math" w:cs="Times New Roman"/>
          </w:rPr>
          <m:t>2π(r+1)</m:t>
        </m:r>
      </m:oMath>
      <w:r>
        <w:rPr>
          <w:rFonts w:ascii="Times New Roman" w:eastAsiaTheme="minorEastAsia" w:hAnsi="Times New Roman" w:cs="Times New Roman"/>
        </w:rPr>
        <w:t xml:space="preserve"> mètres</w:t>
      </w:r>
    </w:p>
    <w:p w:rsidR="006B307D" w:rsidRDefault="006B307D" w:rsidP="006B307D">
      <w:pPr>
        <w:rPr>
          <w:rFonts w:ascii="Times New Roman" w:eastAsiaTheme="minorEastAsia" w:hAnsi="Times New Roman" w:cs="Times New Roman"/>
        </w:rPr>
      </w:pPr>
      <w:r>
        <w:rPr>
          <w:rFonts w:ascii="Times New Roman" w:eastAsiaTheme="minorEastAsia" w:hAnsi="Times New Roman" w:cs="Times New Roman"/>
        </w:rPr>
        <w:t>Cela donne…</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m:t>
        </m:r>
        <m:r>
          <w:rPr>
            <w:rFonts w:ascii="Cambria Math" w:eastAsiaTheme="minorEastAsia" w:hAnsi="Cambria Math" w:cs="Times New Roman"/>
          </w:rPr>
          <m:t>2πr+2π</m:t>
        </m:r>
        <m:r>
          <w:rPr>
            <w:rFonts w:ascii="Cambria Math" w:eastAsiaTheme="minorEastAsia" w:hAnsi="Cambria Math" w:cs="Times New Roman"/>
          </w:rPr>
          <m:t>)</m:t>
        </m:r>
      </m:oMath>
      <w:r>
        <w:rPr>
          <w:rFonts w:ascii="Times New Roman" w:eastAsiaTheme="minorEastAsia" w:hAnsi="Times New Roman" w:cs="Times New Roman"/>
        </w:rPr>
        <w:t xml:space="preserve"> </w:t>
      </w:r>
      <w:proofErr w:type="gramStart"/>
      <w:r>
        <w:rPr>
          <w:rFonts w:ascii="Times New Roman" w:eastAsiaTheme="minorEastAsia" w:hAnsi="Times New Roman" w:cs="Times New Roman"/>
        </w:rPr>
        <w:t>mètres</w:t>
      </w:r>
      <w:proofErr w:type="gramEnd"/>
    </w:p>
    <w:p w:rsidR="006B307D" w:rsidRPr="006B307D" w:rsidRDefault="006B307D">
      <w:pPr>
        <w:rPr>
          <w:rFonts w:ascii="Times New Roman" w:hAnsi="Times New Roman" w:cs="Times New Roman"/>
          <w:b/>
        </w:rPr>
      </w:pPr>
      <w:bookmarkStart w:id="0" w:name="_GoBack"/>
      <w:bookmarkEnd w:id="0"/>
    </w:p>
    <w:p w:rsidR="006B307D" w:rsidRDefault="006B307D">
      <w:pPr>
        <w:rPr>
          <w:rFonts w:ascii="Times New Roman" w:eastAsiaTheme="minorEastAsia" w:hAnsi="Times New Roman" w:cs="Times New Roman"/>
        </w:rPr>
      </w:pPr>
      <w:r w:rsidRPr="006B307D">
        <w:rPr>
          <w:rFonts w:ascii="Times New Roman" w:hAnsi="Times New Roman" w:cs="Times New Roman"/>
          <w:b/>
        </w:rPr>
        <w:t>La différence entre</w:t>
      </w:r>
      <w:r>
        <w:rPr>
          <w:rFonts w:ascii="Times New Roman" w:hAnsi="Times New Roman" w:cs="Times New Roman"/>
          <w:b/>
        </w:rPr>
        <w:t xml:space="preserve"> les deux expressions est donc : </w:t>
      </w:r>
      <w:r>
        <w:rPr>
          <w:rFonts w:ascii="Times New Roman" w:hAnsi="Times New Roman" w:cs="Times New Roman"/>
          <w:b/>
        </w:rPr>
        <w:tab/>
      </w:r>
      <m:oMath>
        <m:d>
          <m:dPr>
            <m:ctrlPr>
              <w:rPr>
                <w:rFonts w:ascii="Cambria Math" w:eastAsiaTheme="minorEastAsia" w:hAnsi="Cambria Math" w:cs="Times New Roman"/>
                <w:i/>
              </w:rPr>
            </m:ctrlPr>
          </m:dPr>
          <m:e>
            <m:r>
              <w:rPr>
                <w:rFonts w:ascii="Cambria Math" w:eastAsiaTheme="minorEastAsia" w:hAnsi="Cambria Math" w:cs="Times New Roman"/>
              </w:rPr>
              <m:t>2πr+2π</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2πr</m:t>
            </m:r>
          </m:e>
        </m:d>
      </m:oMath>
    </w:p>
    <w:p w:rsidR="006B307D" w:rsidRPr="006B307D" w:rsidRDefault="006B307D">
      <w:pPr>
        <w:rPr>
          <w:rFonts w:ascii="Times New Roman" w:hAnsi="Times New Roman" w:cs="Times New Roman"/>
          <w:b/>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2πr+2π-2πr</m:t>
        </m:r>
      </m:oMath>
    </w:p>
    <w:p w:rsidR="006B307D" w:rsidRPr="006B307D" w:rsidRDefault="006B307D">
      <w:pPr>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B307D">
        <w:rPr>
          <w:rFonts w:ascii="Times New Roman" w:hAnsi="Times New Roman" w:cs="Times New Roman"/>
        </w:rPr>
        <w:tab/>
      </w:r>
      <m:oMath>
        <m:r>
          <w:rPr>
            <w:rFonts w:ascii="Cambria Math" w:hAnsi="Cambria Math" w:cs="Times New Roman"/>
          </w:rPr>
          <m:t>2π</m:t>
        </m:r>
      </m:oMath>
      <w:r w:rsidRPr="006B307D">
        <w:rPr>
          <w:rFonts w:ascii="Times New Roman" w:eastAsiaTheme="minorEastAsia" w:hAnsi="Times New Roman" w:cs="Times New Roman"/>
        </w:rPr>
        <w:t xml:space="preserve"> </w:t>
      </w:r>
      <w:proofErr w:type="gramStart"/>
      <w:r w:rsidRPr="006B307D">
        <w:rPr>
          <w:rFonts w:ascii="Times New Roman" w:eastAsiaTheme="minorEastAsia" w:hAnsi="Times New Roman" w:cs="Times New Roman"/>
        </w:rPr>
        <w:t>mètres</w:t>
      </w:r>
      <w:proofErr w:type="gramEnd"/>
    </w:p>
    <w:p w:rsidR="006B307D" w:rsidRDefault="006B307D">
      <w:pPr>
        <w:rPr>
          <w:rFonts w:ascii="Times New Roman" w:hAnsi="Times New Roman" w:cs="Times New Roman"/>
          <w:b/>
        </w:rPr>
      </w:pPr>
    </w:p>
    <w:p w:rsidR="006B307D" w:rsidRDefault="006B307D">
      <w:pPr>
        <w:rPr>
          <w:rFonts w:ascii="Times New Roman" w:hAnsi="Times New Roman" w:cs="Times New Roman"/>
          <w:b/>
        </w:rPr>
      </w:pPr>
      <w:r>
        <w:rPr>
          <w:rFonts w:ascii="Times New Roman" w:hAnsi="Times New Roman" w:cs="Times New Roman"/>
          <w:b/>
        </w:rPr>
        <w:t xml:space="preserve">Peu importe la mesure du rayon, l’ajout de cordon rouge sera de </w:t>
      </w:r>
      <m:oMath>
        <m:r>
          <m:rPr>
            <m:sty m:val="bi"/>
          </m:rPr>
          <w:rPr>
            <w:rFonts w:ascii="Cambria Math" w:hAnsi="Cambria Math" w:cs="Times New Roman"/>
          </w:rPr>
          <m:t>2</m:t>
        </m:r>
        <m:r>
          <m:rPr>
            <m:sty m:val="bi"/>
          </m:rPr>
          <w:rPr>
            <w:rFonts w:ascii="Cambria Math" w:hAnsi="Cambria Math" w:cs="Times New Roman"/>
          </w:rPr>
          <m:t>π</m:t>
        </m:r>
      </m:oMath>
      <w:r>
        <w:rPr>
          <w:rFonts w:ascii="Times New Roman" w:eastAsiaTheme="minorEastAsia" w:hAnsi="Times New Roman" w:cs="Times New Roman"/>
          <w:b/>
        </w:rPr>
        <w:t xml:space="preserve"> mètres, c’est environ </w:t>
      </w:r>
      <m:oMath>
        <m:r>
          <m:rPr>
            <m:sty m:val="bi"/>
          </m:rPr>
          <w:rPr>
            <w:rFonts w:ascii="Cambria Math" w:eastAsiaTheme="minorEastAsia" w:hAnsi="Cambria Math" w:cs="Times New Roman"/>
          </w:rPr>
          <m:t>6,28</m:t>
        </m:r>
      </m:oMath>
      <w:r>
        <w:rPr>
          <w:rFonts w:ascii="Times New Roman" w:eastAsiaTheme="minorEastAsia" w:hAnsi="Times New Roman" w:cs="Times New Roman"/>
          <w:b/>
        </w:rPr>
        <w:t xml:space="preserve"> mètres!</w:t>
      </w:r>
    </w:p>
    <w:p w:rsidR="006B307D" w:rsidRDefault="006B307D">
      <w:pPr>
        <w:rPr>
          <w:rFonts w:ascii="Times New Roman" w:hAnsi="Times New Roman" w:cs="Times New Roman"/>
          <w:b/>
        </w:rPr>
      </w:pPr>
    </w:p>
    <w:p w:rsidR="006B307D" w:rsidRDefault="006B307D">
      <w:pPr>
        <w:rPr>
          <w:rFonts w:ascii="Times New Roman" w:hAnsi="Times New Roman" w:cs="Times New Roman"/>
          <w:b/>
        </w:rPr>
      </w:pPr>
    </w:p>
    <w:sectPr w:rsidR="006B307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6BC"/>
    <w:rsid w:val="006B307D"/>
    <w:rsid w:val="007A22D2"/>
    <w:rsid w:val="00AD66BC"/>
    <w:rsid w:val="00C23C4D"/>
    <w:rsid w:val="00F60F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5A54"/>
  <w15:docId w15:val="{0828777F-F2C8-4400-B2BC-F38DCCA9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66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66BC"/>
    <w:rPr>
      <w:rFonts w:ascii="Tahoma" w:hAnsi="Tahoma" w:cs="Tahoma"/>
      <w:sz w:val="16"/>
      <w:szCs w:val="16"/>
    </w:rPr>
  </w:style>
  <w:style w:type="character" w:styleId="Textedelespacerserv">
    <w:name w:val="Placeholder Text"/>
    <w:basedOn w:val="Policepardfaut"/>
    <w:uiPriority w:val="99"/>
    <w:semiHidden/>
    <w:rsid w:val="00AD66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174</Words>
  <Characters>963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 Luc</dc:creator>
  <cp:lastModifiedBy>Allard Luc</cp:lastModifiedBy>
  <cp:revision>4</cp:revision>
  <dcterms:created xsi:type="dcterms:W3CDTF">2016-09-12T11:52:00Z</dcterms:created>
  <dcterms:modified xsi:type="dcterms:W3CDTF">2019-09-04T15:11:00Z</dcterms:modified>
</cp:coreProperties>
</file>