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96" w:rsidRPr="005A7DAD" w:rsidRDefault="00F4516A" w:rsidP="00F4516A">
      <w:pPr>
        <w:pStyle w:val="Titre"/>
        <w:jc w:val="center"/>
        <w:rPr>
          <w:sz w:val="40"/>
          <w:szCs w:val="40"/>
        </w:rPr>
      </w:pPr>
      <w:r w:rsidRPr="005A7DAD">
        <w:rPr>
          <w:sz w:val="40"/>
          <w:szCs w:val="40"/>
        </w:rPr>
        <w:t>Corrigé CD1 Le mur des monstres</w:t>
      </w:r>
    </w:p>
    <w:p w:rsidR="00F4516A" w:rsidRPr="00F4516A" w:rsidRDefault="00F4516A" w:rsidP="00F4516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4516A">
        <w:rPr>
          <w:rFonts w:ascii="Arial" w:hAnsi="Arial" w:cs="Arial"/>
          <w:b/>
          <w:sz w:val="24"/>
          <w:szCs w:val="24"/>
        </w:rPr>
        <w:t xml:space="preserve">Coût de la peinture </w:t>
      </w:r>
      <w:r w:rsidR="00A06F18">
        <w:rPr>
          <w:rFonts w:ascii="Arial" w:hAnsi="Arial" w:cs="Arial"/>
          <w:b/>
          <w:sz w:val="24"/>
          <w:szCs w:val="24"/>
        </w:rPr>
        <w:t>blanche</w:t>
      </w:r>
      <w:r w:rsidRPr="00F4516A">
        <w:rPr>
          <w:rFonts w:ascii="Arial" w:hAnsi="Arial" w:cs="Arial"/>
          <w:b/>
          <w:sz w:val="24"/>
          <w:szCs w:val="24"/>
        </w:rPr>
        <w:t> :</w:t>
      </w:r>
    </w:p>
    <w:p w:rsidR="00F4516A" w:rsidRPr="00F4516A" w:rsidRDefault="00866ED6" w:rsidP="00F4516A">
      <w:pPr>
        <w:ind w:left="360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-5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153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y+29  si </m:t>
          </m:r>
          <m:r>
            <w:rPr>
              <w:rFonts w:ascii="Cambria Math" w:hAnsi="Cambria Math" w:cs="Arial"/>
              <w:color w:val="FF0000"/>
              <w:sz w:val="24"/>
              <w:szCs w:val="24"/>
            </w:rPr>
            <m:t>y=16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:rsidR="00F4516A" w:rsidRPr="00F4516A" w:rsidRDefault="00866ED6" w:rsidP="00F4516A">
      <w:pPr>
        <w:ind w:left="360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-5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16)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153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(16)+29=</m:t>
          </m:r>
        </m:oMath>
      </m:oMathPara>
    </w:p>
    <w:p w:rsidR="00F4516A" w:rsidRPr="00F4516A" w:rsidRDefault="00866ED6" w:rsidP="00F4516A">
      <w:pPr>
        <w:ind w:left="360"/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-5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∙256+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2448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+29=</m:t>
          </m:r>
        </m:oMath>
      </m:oMathPara>
    </w:p>
    <w:p w:rsidR="00F4516A" w:rsidRDefault="00F4516A" w:rsidP="00F4516A">
      <w:pPr>
        <w:ind w:left="360"/>
        <w:jc w:val="center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-320+306+29=15 cents=0,15$ par d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5A7DAD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F4516A" w:rsidRPr="00F4516A" w:rsidRDefault="00F4516A" w:rsidP="00F4516A">
      <w:pPr>
        <w:ind w:left="360"/>
        <w:rPr>
          <w:rFonts w:ascii="Arial" w:eastAsiaTheme="minorEastAsia" w:hAnsi="Arial" w:cs="Arial"/>
          <w:sz w:val="24"/>
          <w:szCs w:val="24"/>
        </w:rPr>
      </w:pPr>
    </w:p>
    <w:p w:rsidR="00F4516A" w:rsidRPr="00F4516A" w:rsidRDefault="00F4516A" w:rsidP="00F4516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Aire de la pa</w:t>
      </w:r>
      <w:r w:rsidRPr="00F4516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ti</w:t>
      </w:r>
      <w:r w:rsidRPr="00F4516A">
        <w:rPr>
          <w:rFonts w:ascii="Arial" w:hAnsi="Arial" w:cs="Arial"/>
          <w:b/>
          <w:sz w:val="24"/>
          <w:szCs w:val="24"/>
        </w:rPr>
        <w:t xml:space="preserve">e </w:t>
      </w:r>
      <w:r w:rsidR="00A06F18">
        <w:rPr>
          <w:rFonts w:ascii="Arial" w:hAnsi="Arial" w:cs="Arial"/>
          <w:b/>
          <w:sz w:val="24"/>
          <w:szCs w:val="24"/>
        </w:rPr>
        <w:t>blanche</w:t>
      </w:r>
      <w:r w:rsidRPr="00F4516A">
        <w:rPr>
          <w:rFonts w:ascii="Arial" w:hAnsi="Arial" w:cs="Arial"/>
          <w:b/>
          <w:sz w:val="24"/>
          <w:szCs w:val="24"/>
        </w:rPr>
        <w:t> :</w:t>
      </w:r>
    </w:p>
    <w:p w:rsidR="00F4516A" w:rsidRPr="00F4516A" w:rsidRDefault="00F4516A" w:rsidP="00F4516A">
      <w:pPr>
        <w:ind w:left="360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41,70÷0,15=278 d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F4516A" w:rsidRDefault="00F4516A" w:rsidP="00F4516A">
      <w:pPr>
        <w:ind w:left="360"/>
        <w:rPr>
          <w:rFonts w:ascii="Arial" w:eastAsiaTheme="minorEastAsia" w:hAnsi="Arial" w:cs="Arial"/>
          <w:sz w:val="24"/>
          <w:szCs w:val="24"/>
        </w:rPr>
      </w:pPr>
    </w:p>
    <w:p w:rsidR="005A7DAD" w:rsidRDefault="005A7DAD" w:rsidP="005A7DA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Dimensions du rectangle violet </w:t>
      </w:r>
      <w:r w:rsidRPr="00F4516A">
        <w:rPr>
          <w:rFonts w:ascii="Arial" w:hAnsi="Arial" w:cs="Arial"/>
          <w:b/>
          <w:sz w:val="24"/>
          <w:szCs w:val="24"/>
        </w:rPr>
        <w:t> :</w:t>
      </w:r>
    </w:p>
    <w:p w:rsidR="005A7DAD" w:rsidRDefault="005A7DAD" w:rsidP="005A7DAD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Si nous posions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comme la hauteur de l’un des portraits, en décimètres, cela pourrait vraiment nous aider!  De plus, nous pouvons affirmer que la longueur de chaque portrait est 1 décimètre plus courte que le double de sa hauteur.  </w:t>
      </w:r>
    </w:p>
    <w:p w:rsidR="005A7DAD" w:rsidRPr="005A7DAD" w:rsidRDefault="005A7DAD" w:rsidP="005A7DAD">
      <w:pPr>
        <w:pStyle w:val="Paragraphedeliste"/>
        <w:rPr>
          <w:rFonts w:ascii="Times New Roman" w:eastAsiaTheme="minorEastAsia" w:hAnsi="Times New Roman" w:cs="Times New Roman"/>
          <w:lang w:eastAsia="fr-CA"/>
        </w:rPr>
      </w:pPr>
      <m:oMathPara>
        <m:oMath>
          <m:r>
            <w:rPr>
              <w:rFonts w:ascii="Cambria Math" w:hAnsi="Cambria Math"/>
              <w:i/>
              <w:lang w:eastAsia="fr-CA"/>
            </w:rPr>
            <w:drawing>
              <wp:inline distT="0" distB="0" distL="0" distR="0" wp14:anchorId="1765B7B1" wp14:editId="3444C0B1">
                <wp:extent cx="819150" cy="4095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:r>
        </m:oMath>
      </m:oMathPara>
    </w:p>
    <w:p w:rsidR="005A7DAD" w:rsidRPr="005A7DAD" w:rsidRDefault="005A7DAD" w:rsidP="005A7DAD">
      <w:pPr>
        <w:pStyle w:val="Paragraphedeliste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2x-1</m:t>
          </m:r>
        </m:oMath>
      </m:oMathPara>
    </w:p>
    <w:p w:rsidR="005A7DAD" w:rsidRDefault="005A7DAD" w:rsidP="005A7DAD">
      <w:pPr>
        <w:pStyle w:val="Paragraphedeliste"/>
        <w:rPr>
          <w:rFonts w:ascii="Arial" w:eastAsiaTheme="minorEastAsia" w:hAnsi="Arial" w:cs="Arial"/>
          <w:lang w:eastAsia="fr-CA"/>
        </w:rPr>
      </w:pPr>
      <w:r>
        <w:rPr>
          <w:rFonts w:ascii="Arial" w:eastAsiaTheme="minorEastAsia" w:hAnsi="Arial" w:cs="Arial"/>
          <w:lang w:eastAsia="fr-CA"/>
        </w:rPr>
        <w:t>Aire algébrique du rectangle violet :</w:t>
      </w:r>
    </w:p>
    <w:p w:rsidR="005A7DAD" w:rsidRPr="005A7DAD" w:rsidRDefault="005A7DAD" w:rsidP="005A7DAD">
      <w:pPr>
        <w:pStyle w:val="Paragraphedeliste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2x-1</m:t>
              </m:r>
            </m:e>
          </m:d>
          <m:r>
            <w:rPr>
              <w:rFonts w:ascii="Cambria Math" w:hAnsi="Cambria Math"/>
              <w:lang w:eastAsia="fr-CA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x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  <m:r>
            <w:rPr>
              <w:rFonts w:ascii="Cambria Math" w:hAnsi="Cambria Math"/>
              <w:lang w:eastAsia="fr-CA"/>
            </w:rPr>
            <m:t>-x</m:t>
          </m:r>
        </m:oMath>
      </m:oMathPara>
    </w:p>
    <w:p w:rsidR="005A7DAD" w:rsidRPr="005A7DAD" w:rsidRDefault="00866ED6" w:rsidP="005A7DAD">
      <w:pPr>
        <w:ind w:left="360"/>
        <w:rPr>
          <w:rFonts w:ascii="Arial" w:eastAsiaTheme="minorEastAsia" w:hAnsi="Arial" w:cs="Arial"/>
          <w:lang w:eastAsia="fr-CA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-x</m:t>
              </m:r>
            </m:e>
          </m:d>
          <m:r>
            <w:rPr>
              <w:rFonts w:ascii="Cambria Math" w:hAnsi="Cambria Math"/>
              <w:lang w:eastAsia="fr-CA"/>
            </w:rPr>
            <m:t xml:space="preserve"> d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m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</m:oMath>
      </m:oMathPara>
    </w:p>
    <w:p w:rsidR="00F4516A" w:rsidRPr="005A7DAD" w:rsidRDefault="005A7DAD" w:rsidP="005A7DAD">
      <w:pPr>
        <w:pStyle w:val="Paragraphedeliste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5A7DAD">
        <w:rPr>
          <w:rFonts w:ascii="Arial" w:hAnsi="Arial" w:cs="Arial"/>
          <w:b/>
          <w:sz w:val="24"/>
          <w:szCs w:val="24"/>
        </w:rPr>
        <w:t>Dimensions du</w:t>
      </w:r>
      <w:r>
        <w:rPr>
          <w:rFonts w:ascii="Arial" w:hAnsi="Arial" w:cs="Arial"/>
          <w:b/>
          <w:sz w:val="24"/>
          <w:szCs w:val="24"/>
        </w:rPr>
        <w:t xml:space="preserve"> carré ver</w:t>
      </w:r>
      <w:r w:rsidR="00A06F18">
        <w:rPr>
          <w:rFonts w:ascii="Arial" w:hAnsi="Arial" w:cs="Arial"/>
          <w:b/>
          <w:sz w:val="24"/>
          <w:szCs w:val="24"/>
        </w:rPr>
        <w:t>dâtre</w:t>
      </w:r>
      <w:r>
        <w:rPr>
          <w:rFonts w:ascii="Arial" w:hAnsi="Arial" w:cs="Arial"/>
          <w:b/>
          <w:sz w:val="24"/>
          <w:szCs w:val="24"/>
        </w:rPr>
        <w:t xml:space="preserve"> : </w:t>
      </w:r>
    </w:p>
    <w:p w:rsidR="005A7DAD" w:rsidRPr="005A7DAD" w:rsidRDefault="005A7DAD" w:rsidP="005A7DAD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Cambria Math" w:hAnsi="Cambria Math"/>
          <w:i/>
          <w:lang w:eastAsia="fr-CA"/>
        </w:rPr>
        <w:drawing>
          <wp:anchor distT="0" distB="0" distL="114300" distR="114300" simplePos="0" relativeHeight="251658240" behindDoc="1" locked="0" layoutInCell="1" allowOverlap="1" wp14:anchorId="29A78AAA" wp14:editId="1B7F54B5">
            <wp:simplePos x="0" y="0"/>
            <wp:positionH relativeFrom="column">
              <wp:posOffset>4200525</wp:posOffset>
            </wp:positionH>
            <wp:positionV relativeFrom="paragraph">
              <wp:posOffset>567055</wp:posOffset>
            </wp:positionV>
            <wp:extent cx="952500" cy="91122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</w:rPr>
        <w:t>I</w:t>
      </w:r>
      <w:r w:rsidRPr="005A7DAD">
        <w:rPr>
          <w:rFonts w:ascii="Times New Roman" w:eastAsiaTheme="minorEastAsia" w:hAnsi="Times New Roman" w:cs="Times New Roman"/>
        </w:rPr>
        <w:t xml:space="preserve">ci, rien ne semble mieux qu’une jolie fresque carrée, et verdâtre, ça va de soi, dont la mesure d’un côté est de </w:t>
      </w:r>
      <m:oMath>
        <m:r>
          <w:rPr>
            <w:rFonts w:ascii="Cambria Math" w:eastAsiaTheme="minorEastAsia" w:hAnsi="Cambria Math" w:cs="Times New Roman"/>
          </w:rPr>
          <m:t>5</m:t>
        </m:r>
      </m:oMath>
      <w:r w:rsidRPr="005A7DAD">
        <w:rPr>
          <w:rFonts w:ascii="Times New Roman" w:eastAsiaTheme="minorEastAsia" w:hAnsi="Times New Roman" w:cs="Times New Roman"/>
        </w:rPr>
        <w:t xml:space="preserve"> décimètres supérieure à la longueur </w:t>
      </w:r>
      <w:r w:rsidR="005A3202">
        <w:rPr>
          <w:rFonts w:ascii="Times New Roman" w:eastAsiaTheme="minorEastAsia" w:hAnsi="Times New Roman" w:cs="Times New Roman"/>
        </w:rPr>
        <w:t xml:space="preserve">de l’un </w:t>
      </w:r>
      <w:r w:rsidRPr="005A7DAD">
        <w:rPr>
          <w:rFonts w:ascii="Times New Roman" w:eastAsiaTheme="minorEastAsia" w:hAnsi="Times New Roman" w:cs="Times New Roman"/>
        </w:rPr>
        <w:t>des portraits de la créature pourpre du lagon.</w:t>
      </w:r>
      <m:oMath>
        <m:r>
          <w:rPr>
            <w:rFonts w:ascii="Cambria Math" w:hAnsi="Cambria Math"/>
            <w:lang w:eastAsia="fr-CA"/>
          </w:rPr>
          <m:t xml:space="preserve"> </m:t>
        </m:r>
      </m:oMath>
    </w:p>
    <w:p w:rsidR="005A7DAD" w:rsidRPr="005A7DAD" w:rsidRDefault="005A7DAD" w:rsidP="005A7DAD">
      <w:pPr>
        <w:pStyle w:val="Paragraphedeliste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 xml:space="preserve">            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2x-1</m:t>
              </m:r>
            </m:e>
          </m:d>
          <m:r>
            <w:rPr>
              <w:rFonts w:ascii="Cambria Math" w:hAnsi="Cambria Math"/>
              <w:lang w:eastAsia="fr-CA"/>
            </w:rPr>
            <m:t>+5</m:t>
          </m:r>
          <m:r>
            <w:rPr>
              <w:rFonts w:ascii="Cambria Math" w:eastAsiaTheme="minorEastAsia" w:hAnsi="Cambria Math" w:cs="Arial"/>
              <w:lang w:eastAsia="fr-CA"/>
            </w:rPr>
            <m:t>=2x+4</m:t>
          </m:r>
        </m:oMath>
      </m:oMathPara>
    </w:p>
    <w:p w:rsidR="005A7DAD" w:rsidRPr="005A7DAD" w:rsidRDefault="005A7DAD" w:rsidP="005A7DAD">
      <w:pPr>
        <w:ind w:left="360"/>
        <w:rPr>
          <w:rFonts w:ascii="Arial" w:eastAsiaTheme="minorEastAsia" w:hAnsi="Arial" w:cs="Arial"/>
          <w:sz w:val="24"/>
          <w:szCs w:val="24"/>
        </w:rPr>
      </w:pPr>
    </w:p>
    <w:p w:rsidR="00F4516A" w:rsidRDefault="005A7DAD" w:rsidP="00F4516A">
      <w:pPr>
        <w:ind w:left="36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Aire du carré vert : </w:t>
      </w:r>
    </w:p>
    <w:p w:rsidR="005A7DAD" w:rsidRPr="00F86B23" w:rsidRDefault="00866ED6" w:rsidP="005A7DAD">
      <w:pPr>
        <w:ind w:left="360"/>
        <w:rPr>
          <w:rFonts w:ascii="Arial" w:eastAsiaTheme="minorEastAsia" w:hAnsi="Arial" w:cs="Arial"/>
          <w:lang w:eastAsia="fr-C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fr-CA"/>
                    </w:rPr>
                    <m:t>2x+4</m:t>
                  </m:r>
                </m:e>
              </m:d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  <m:r>
            <w:rPr>
              <w:rFonts w:ascii="Cambria Math" w:hAnsi="Cambria Math"/>
              <w:lang w:eastAsia="fr-CA"/>
            </w:rPr>
            <m:t>=(4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x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  <m:r>
            <w:rPr>
              <w:rFonts w:ascii="Cambria Math" w:hAnsi="Cambria Math"/>
              <w:lang w:eastAsia="fr-CA"/>
            </w:rPr>
            <m:t>+16x+16) d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m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</m:oMath>
      </m:oMathPara>
    </w:p>
    <w:p w:rsidR="00F86B23" w:rsidRPr="00F86B23" w:rsidRDefault="00F86B23" w:rsidP="00F86B23">
      <w:pPr>
        <w:pStyle w:val="Paragraphedeliste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Aire de l’ellipse rouge :</w:t>
      </w:r>
    </w:p>
    <w:p w:rsidR="00F86B23" w:rsidRPr="005A7DAD" w:rsidRDefault="00F86B23" w:rsidP="00F86B23">
      <w:pPr>
        <w:pStyle w:val="Paragraphedeliste"/>
        <w:rPr>
          <w:rFonts w:ascii="Arial" w:eastAsiaTheme="minorEastAsia" w:hAnsi="Arial" w:cs="Arial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>L’aire de cette ellipse correspond à la différence entre l’aire du carré vert et l’aire d’un rectangle violacé.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86B23" w:rsidRPr="00501AEB" w:rsidRDefault="00866ED6" w:rsidP="005A7DAD">
      <w:pPr>
        <w:ind w:left="360"/>
        <w:rPr>
          <w:rFonts w:ascii="Arial" w:eastAsiaTheme="minorEastAsia" w:hAnsi="Arial" w:cs="Arial"/>
          <w:lang w:eastAsia="fr-C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+16x+16</m:t>
              </m:r>
            </m:e>
          </m:d>
          <m:r>
            <w:rPr>
              <w:rFonts w:ascii="Cambria Math" w:hAnsi="Cambria Math"/>
              <w:lang w:eastAsia="fr-CA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-x</m:t>
              </m:r>
            </m:e>
          </m:d>
        </m:oMath>
      </m:oMathPara>
    </w:p>
    <w:p w:rsidR="00501AEB" w:rsidRPr="007774C4" w:rsidRDefault="00866ED6" w:rsidP="005A7DAD">
      <w:pPr>
        <w:ind w:left="360"/>
        <w:rPr>
          <w:rFonts w:ascii="Arial" w:eastAsiaTheme="minorEastAsia" w:hAnsi="Arial" w:cs="Arial"/>
          <w:lang w:eastAsia="fr-C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+17x+16</m:t>
              </m:r>
            </m:e>
          </m:d>
          <m:r>
            <w:rPr>
              <w:rFonts w:ascii="Cambria Math" w:hAnsi="Cambria Math"/>
              <w:lang w:eastAsia="fr-CA"/>
            </w:rPr>
            <m:t xml:space="preserve"> d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m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</m:oMath>
      </m:oMathPara>
    </w:p>
    <w:p w:rsidR="007774C4" w:rsidRDefault="007774C4" w:rsidP="005A7DAD">
      <w:pPr>
        <w:ind w:left="360"/>
        <w:rPr>
          <w:rFonts w:ascii="Arial" w:hAnsi="Arial" w:cs="Arial"/>
          <w:b/>
          <w:sz w:val="24"/>
          <w:szCs w:val="24"/>
        </w:rPr>
      </w:pPr>
    </w:p>
    <w:p w:rsidR="00F4516A" w:rsidRPr="007774C4" w:rsidRDefault="007774C4" w:rsidP="00F4516A">
      <w:pPr>
        <w:pStyle w:val="Paragraphedeliste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7774C4">
        <w:rPr>
          <w:rFonts w:ascii="Arial" w:hAnsi="Arial" w:cs="Arial"/>
          <w:b/>
          <w:sz w:val="24"/>
          <w:szCs w:val="24"/>
        </w:rPr>
        <w:t>Trouver x en résolvant l’équation :</w:t>
      </w:r>
      <w:r>
        <w:rPr>
          <w:rFonts w:ascii="Arial" w:hAnsi="Arial" w:cs="Arial"/>
          <w:b/>
          <w:sz w:val="24"/>
          <w:szCs w:val="24"/>
        </w:rPr>
        <w:t xml:space="preserve"> Aire mur – Aire des 7 cadres = 278</w:t>
      </w:r>
    </w:p>
    <w:p w:rsidR="007774C4" w:rsidRPr="0027035B" w:rsidRDefault="0027035B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4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2x-1</m:t>
              </m:r>
            </m:e>
          </m:d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2x+25</m:t>
              </m:r>
            </m:e>
          </m:d>
          <m:r>
            <w:rPr>
              <w:rFonts w:ascii="Cambria Math" w:hAnsi="Cambria Math"/>
              <w:lang w:eastAsia="fr-CA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fr-C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fr-C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fr-C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fr-CA"/>
                    </w:rPr>
                    <m:t>-x</m:t>
                  </m:r>
                </m:e>
              </m:d>
              <m:r>
                <w:rPr>
                  <w:rFonts w:ascii="Cambria Math" w:hAnsi="Cambria Math"/>
                  <w:lang w:eastAsia="fr-CA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fr-CA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fr-C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fr-C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fr-C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fr-CA"/>
                    </w:rPr>
                    <m:t>+16x+16</m:t>
                  </m:r>
                </m:e>
              </m:d>
              <m:r>
                <w:rPr>
                  <w:rFonts w:ascii="Cambria Math" w:eastAsiaTheme="minorEastAsia" w:hAnsi="Cambria Math" w:cs="Arial"/>
                  <w:lang w:eastAsia="fr-CA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fr-C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fr-C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fr-C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fr-CA"/>
                    </w:rPr>
                    <m:t>+17x+16</m:t>
                  </m:r>
                </m:e>
              </m:d>
            </m:e>
          </m:d>
          <m:r>
            <w:rPr>
              <w:rFonts w:ascii="Cambria Math" w:hAnsi="Cambria Math"/>
              <w:lang w:eastAsia="fr-CA"/>
            </w:rPr>
            <m:t>=278</m:t>
          </m:r>
        </m:oMath>
      </m:oMathPara>
    </w:p>
    <w:p w:rsidR="0027035B" w:rsidRPr="00B16AE9" w:rsidRDefault="00866ED6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8x-4</m:t>
              </m:r>
            </m:e>
          </m:d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2x+25</m:t>
              </m:r>
            </m:e>
          </m:d>
          <m:r>
            <w:rPr>
              <w:rFonts w:ascii="Cambria Math" w:hAnsi="Cambria Math"/>
              <w:lang w:eastAsia="fr-CA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-5x+4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+16x+16+2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+17x+16</m:t>
              </m:r>
            </m:e>
          </m:d>
          <m:r>
            <w:rPr>
              <w:rFonts w:ascii="Cambria Math" w:hAnsi="Cambria Math"/>
              <w:lang w:eastAsia="fr-CA"/>
            </w:rPr>
            <m:t>=278</m:t>
          </m:r>
        </m:oMath>
      </m:oMathPara>
    </w:p>
    <w:p w:rsidR="00B16AE9" w:rsidRPr="00C601CE" w:rsidRDefault="00C601CE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16</m:t>
          </m:r>
          <m:sSup>
            <m:sSupPr>
              <m:ctrlPr>
                <w:rPr>
                  <w:rFonts w:ascii="Cambria Math" w:hAnsi="Cambria Math"/>
                  <w:i/>
                  <w:lang w:eastAsia="fr-CA"/>
                </w:rPr>
              </m:ctrlPr>
            </m:sSupPr>
            <m:e>
              <m:r>
                <w:rPr>
                  <w:rFonts w:ascii="Cambria Math" w:hAnsi="Cambria Math"/>
                  <w:lang w:eastAsia="fr-CA"/>
                </w:rPr>
                <m:t>x</m:t>
              </m:r>
            </m:e>
            <m:sup>
              <m:r>
                <w:rPr>
                  <w:rFonts w:ascii="Cambria Math" w:hAnsi="Cambria Math"/>
                  <w:lang w:eastAsia="fr-CA"/>
                </w:rPr>
                <m:t>2</m:t>
              </m:r>
            </m:sup>
          </m:sSup>
          <m:r>
            <w:rPr>
              <w:rFonts w:ascii="Cambria Math" w:hAnsi="Cambria Math"/>
              <w:lang w:eastAsia="fr-CA"/>
            </w:rPr>
            <m:t>+200x-8x-100-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fr-C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eastAsia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eastAsia="fr-CA"/>
                </w:rPr>
                <m:t>+28x+32</m:t>
              </m:r>
            </m:e>
          </m:d>
          <m:r>
            <w:rPr>
              <w:rFonts w:ascii="Cambria Math" w:hAnsi="Cambria Math"/>
              <w:lang w:eastAsia="fr-CA"/>
            </w:rPr>
            <m:t>=278</m:t>
          </m:r>
        </m:oMath>
      </m:oMathPara>
    </w:p>
    <w:p w:rsidR="00C601CE" w:rsidRPr="006744A1" w:rsidRDefault="006744A1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164x-132=278</m:t>
          </m:r>
        </m:oMath>
      </m:oMathPara>
    </w:p>
    <w:p w:rsidR="006744A1" w:rsidRPr="00190E83" w:rsidRDefault="00190E83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164x=410</m:t>
          </m:r>
        </m:oMath>
      </m:oMathPara>
    </w:p>
    <w:p w:rsidR="00190E83" w:rsidRPr="00C22192" w:rsidRDefault="00C22192" w:rsidP="00C22192">
      <w:pPr>
        <w:ind w:left="3540"/>
        <w:rPr>
          <w:rFonts w:ascii="Arial" w:eastAsiaTheme="minorEastAsia" w:hAnsi="Arial" w:cs="Arial"/>
          <w:lang w:eastAsia="fr-CA"/>
        </w:rPr>
      </w:pPr>
      <w:r>
        <w:rPr>
          <w:rFonts w:ascii="Arial" w:eastAsiaTheme="minorEastAsia" w:hAnsi="Arial" w:cs="Arial"/>
          <w:iCs/>
          <w:lang w:eastAsia="fr-CA"/>
        </w:rPr>
        <w:t xml:space="preserve">    </w:t>
      </w:r>
      <m:oMath>
        <m:r>
          <w:rPr>
            <w:rFonts w:ascii="Cambria Math" w:hAnsi="Cambria Math"/>
            <w:lang w:eastAsia="fr-CA"/>
          </w:rPr>
          <m:t>x=2,5</m:t>
        </m:r>
      </m:oMath>
      <w:r w:rsidRPr="00C22192">
        <w:rPr>
          <w:rFonts w:ascii="Arial" w:eastAsiaTheme="minorEastAsia" w:hAnsi="Arial" w:cs="Arial"/>
          <w:lang w:eastAsia="fr-CA"/>
        </w:rPr>
        <w:t xml:space="preserve"> </w:t>
      </w:r>
      <w:r w:rsidR="00283D41">
        <w:rPr>
          <w:rFonts w:ascii="Arial" w:eastAsiaTheme="minorEastAsia" w:hAnsi="Arial" w:cs="Arial"/>
          <w:i/>
          <w:lang w:eastAsia="fr-CA"/>
        </w:rPr>
        <w:t>dm</w:t>
      </w:r>
    </w:p>
    <w:p w:rsidR="00542FBF" w:rsidRPr="00F277F2" w:rsidRDefault="00542FBF" w:rsidP="007774C4">
      <w:pPr>
        <w:pStyle w:val="Paragraphedeliste"/>
        <w:ind w:left="360"/>
        <w:rPr>
          <w:rFonts w:ascii="Arial" w:eastAsiaTheme="minorEastAsia" w:hAnsi="Arial" w:cs="Arial"/>
          <w:lang w:eastAsia="fr-CA"/>
        </w:rPr>
      </w:pPr>
    </w:p>
    <w:p w:rsidR="00F277F2" w:rsidRPr="00866ED6" w:rsidRDefault="00542FBF" w:rsidP="00542FBF">
      <w:pPr>
        <w:pStyle w:val="Paragraphedeliste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542FBF">
        <w:rPr>
          <w:rFonts w:ascii="Arial" w:hAnsi="Arial" w:cs="Arial"/>
          <w:b/>
          <w:sz w:val="24"/>
          <w:szCs w:val="24"/>
        </w:rPr>
        <w:t xml:space="preserve">Coût </w:t>
      </w:r>
      <w:r w:rsidR="007B61B0">
        <w:rPr>
          <w:rFonts w:ascii="Arial" w:hAnsi="Arial" w:cs="Arial"/>
          <w:b/>
          <w:sz w:val="24"/>
          <w:szCs w:val="24"/>
        </w:rPr>
        <w:t>du cadre ver</w:t>
      </w:r>
      <w:r w:rsidR="00005929">
        <w:rPr>
          <w:rFonts w:ascii="Arial" w:hAnsi="Arial" w:cs="Arial"/>
          <w:b/>
          <w:sz w:val="24"/>
          <w:szCs w:val="24"/>
        </w:rPr>
        <w:t>dâtre</w:t>
      </w:r>
      <w:r>
        <w:rPr>
          <w:rFonts w:ascii="Arial" w:hAnsi="Arial" w:cs="Arial"/>
          <w:b/>
          <w:sz w:val="24"/>
          <w:szCs w:val="24"/>
        </w:rPr>
        <w:t> :</w:t>
      </w:r>
    </w:p>
    <w:p w:rsidR="00866ED6" w:rsidRPr="00866ED6" w:rsidRDefault="00866ED6" w:rsidP="00542FBF">
      <w:pPr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P</m:t>
          </m:r>
          <m:r>
            <w:rPr>
              <w:rFonts w:ascii="Cambria Math" w:hAnsi="Cambria Math"/>
              <w:lang w:eastAsia="fr-CA"/>
            </w:rPr>
            <m:t>=4</m:t>
          </m:r>
          <m:r>
            <w:rPr>
              <w:rFonts w:ascii="Cambria Math" w:hAnsi="Cambria Math"/>
              <w:lang w:eastAsia="fr-CA"/>
            </w:rPr>
            <m:t>c</m:t>
          </m:r>
        </m:oMath>
      </m:oMathPara>
      <w:bookmarkStart w:id="0" w:name="_GoBack"/>
      <w:bookmarkEnd w:id="0"/>
    </w:p>
    <w:p w:rsidR="00542FBF" w:rsidRPr="00C777D9" w:rsidRDefault="00866ED6" w:rsidP="00542FBF">
      <w:pPr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P</m:t>
          </m:r>
          <m:r>
            <w:rPr>
              <w:rFonts w:ascii="Cambria Math" w:hAnsi="Cambria Math"/>
              <w:lang w:eastAsia="fr-CA"/>
            </w:rPr>
            <m:t>=4</m:t>
          </m:r>
          <m:d>
            <m:dPr>
              <m:ctrlPr>
                <w:rPr>
                  <w:rFonts w:ascii="Cambria Math" w:hAnsi="Cambria Math"/>
                  <w:i/>
                  <w:lang w:eastAsia="fr-CA"/>
                </w:rPr>
              </m:ctrlPr>
            </m:dPr>
            <m:e>
              <m:r>
                <w:rPr>
                  <w:rFonts w:ascii="Cambria Math" w:hAnsi="Cambria Math"/>
                  <w:lang w:eastAsia="fr-CA"/>
                </w:rPr>
                <m:t>2x+4</m:t>
              </m:r>
            </m:e>
          </m:d>
        </m:oMath>
      </m:oMathPara>
    </w:p>
    <w:p w:rsidR="009535D6" w:rsidRPr="009535D6" w:rsidRDefault="009535D6" w:rsidP="009535D6">
      <w:pPr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P=8x+16</m:t>
          </m:r>
        </m:oMath>
      </m:oMathPara>
    </w:p>
    <w:p w:rsidR="005E4112" w:rsidRPr="009E0FFD" w:rsidRDefault="005E4112" w:rsidP="005E4112">
      <w:pPr>
        <w:ind w:left="360"/>
        <w:rPr>
          <w:rFonts w:ascii="Arial" w:eastAsiaTheme="minorEastAsia" w:hAnsi="Arial" w:cs="Arial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P=8∙2,5+16=36 dm=360 cm</m:t>
          </m:r>
        </m:oMath>
      </m:oMathPara>
    </w:p>
    <w:p w:rsidR="009E0FFD" w:rsidRPr="005E4112" w:rsidRDefault="009E0FFD" w:rsidP="005E4112">
      <w:pPr>
        <w:ind w:left="360"/>
        <w:rPr>
          <w:rFonts w:ascii="Arial" w:eastAsiaTheme="minorEastAsia" w:hAnsi="Arial" w:cs="Arial"/>
          <w:lang w:eastAsia="fr-CA"/>
        </w:rPr>
      </w:pPr>
    </w:p>
    <w:p w:rsidR="005E4112" w:rsidRPr="005E4112" w:rsidRDefault="005E4112" w:rsidP="005E4112">
      <w:pPr>
        <w:ind w:left="360"/>
        <w:rPr>
          <w:rFonts w:ascii="Arial" w:eastAsiaTheme="minorEastAsia" w:hAnsi="Arial" w:cs="Arial"/>
          <w:lang w:eastAsia="fr-CA"/>
        </w:rPr>
      </w:pPr>
      <w:r w:rsidRPr="009E0FFD">
        <w:rPr>
          <w:rFonts w:ascii="Arial" w:eastAsiaTheme="minorEastAsia" w:hAnsi="Arial" w:cs="Arial"/>
          <w:b/>
          <w:lang w:eastAsia="fr-CA"/>
        </w:rPr>
        <w:t>Coût :</w:t>
      </w:r>
      <w:r>
        <w:rPr>
          <w:rFonts w:ascii="Arial" w:eastAsiaTheme="minorEastAsia" w:hAnsi="Arial" w:cs="Arial"/>
          <w:lang w:eastAsia="fr-CA"/>
        </w:rPr>
        <w:t xml:space="preserve"> </w:t>
      </w:r>
      <m:oMath>
        <m:r>
          <w:rPr>
            <w:rFonts w:ascii="Cambria Math" w:hAnsi="Cambria Math"/>
            <w:lang w:eastAsia="fr-CA"/>
          </w:rPr>
          <m:t>360 cm∙</m:t>
        </m:r>
        <m:f>
          <m:fPr>
            <m:ctrlPr>
              <w:rPr>
                <w:rFonts w:ascii="Cambria Math" w:hAnsi="Cambria Math"/>
                <w:i/>
                <w:lang w:eastAsia="fr-CA"/>
              </w:rPr>
            </m:ctrlPr>
          </m:fPr>
          <m:num>
            <m:r>
              <w:rPr>
                <w:rFonts w:ascii="Cambria Math" w:hAnsi="Cambria Math"/>
                <w:lang w:eastAsia="fr-CA"/>
              </w:rPr>
              <m:t>1,25$</m:t>
            </m:r>
          </m:num>
          <m:den>
            <m:r>
              <w:rPr>
                <w:rFonts w:ascii="Cambria Math" w:hAnsi="Cambria Math"/>
                <w:lang w:eastAsia="fr-CA"/>
              </w:rPr>
              <m:t>cm</m:t>
            </m:r>
          </m:den>
        </m:f>
        <m:r>
          <w:rPr>
            <w:rFonts w:ascii="Cambria Math" w:hAnsi="Cambria Math"/>
            <w:lang w:eastAsia="fr-CA"/>
          </w:rPr>
          <m:t>=450 $</m:t>
        </m:r>
      </m:oMath>
    </w:p>
    <w:p w:rsidR="009C624B" w:rsidRPr="009C624B" w:rsidRDefault="009C624B" w:rsidP="009C624B">
      <w:pPr>
        <w:ind w:left="360"/>
        <w:rPr>
          <w:rFonts w:ascii="Arial" w:eastAsiaTheme="minorEastAsia" w:hAnsi="Arial" w:cs="Arial"/>
          <w:lang w:eastAsia="fr-CA"/>
        </w:rPr>
      </w:pPr>
    </w:p>
    <w:p w:rsidR="009535D6" w:rsidRPr="00C777D9" w:rsidRDefault="009535D6" w:rsidP="009535D6">
      <w:pPr>
        <w:ind w:left="360"/>
        <w:rPr>
          <w:rFonts w:ascii="Arial" w:eastAsiaTheme="minorEastAsia" w:hAnsi="Arial" w:cs="Arial"/>
          <w:lang w:eastAsia="fr-CA"/>
        </w:rPr>
      </w:pPr>
    </w:p>
    <w:p w:rsidR="00C777D9" w:rsidRPr="00C777D9" w:rsidRDefault="00C777D9" w:rsidP="00542FBF">
      <w:pPr>
        <w:ind w:left="360"/>
        <w:rPr>
          <w:rFonts w:ascii="Arial" w:eastAsiaTheme="minorEastAsia" w:hAnsi="Arial" w:cs="Arial"/>
          <w:sz w:val="24"/>
          <w:szCs w:val="24"/>
        </w:rPr>
      </w:pPr>
    </w:p>
    <w:sectPr w:rsidR="00C777D9" w:rsidRPr="00C777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68F3"/>
    <w:multiLevelType w:val="hybridMultilevel"/>
    <w:tmpl w:val="AA16849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6A"/>
    <w:rsid w:val="00005929"/>
    <w:rsid w:val="00190E83"/>
    <w:rsid w:val="0027035B"/>
    <w:rsid w:val="00283D41"/>
    <w:rsid w:val="00501AEB"/>
    <w:rsid w:val="00503496"/>
    <w:rsid w:val="00542FBF"/>
    <w:rsid w:val="005A3202"/>
    <w:rsid w:val="005A7DAD"/>
    <w:rsid w:val="005E4112"/>
    <w:rsid w:val="006744A1"/>
    <w:rsid w:val="007774C4"/>
    <w:rsid w:val="007B61B0"/>
    <w:rsid w:val="00866ED6"/>
    <w:rsid w:val="009535D6"/>
    <w:rsid w:val="009C624B"/>
    <w:rsid w:val="009E0FFD"/>
    <w:rsid w:val="00A06F18"/>
    <w:rsid w:val="00A6506A"/>
    <w:rsid w:val="00B16AE9"/>
    <w:rsid w:val="00C22192"/>
    <w:rsid w:val="00C601CE"/>
    <w:rsid w:val="00C777D9"/>
    <w:rsid w:val="00F277F2"/>
    <w:rsid w:val="00F4516A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F86D"/>
  <w15:docId w15:val="{955899F5-42D1-4C23-BF9D-D7F0C44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451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516A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4516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4516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16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Sauvé Brigitte</dc:creator>
  <cp:lastModifiedBy>Luc Allard</cp:lastModifiedBy>
  <cp:revision>34</cp:revision>
  <dcterms:created xsi:type="dcterms:W3CDTF">2016-09-08T15:25:00Z</dcterms:created>
  <dcterms:modified xsi:type="dcterms:W3CDTF">2019-08-21T22:06:00Z</dcterms:modified>
</cp:coreProperties>
</file>